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15" w:rsidRPr="00F022A2" w:rsidRDefault="00A30815" w:rsidP="00DF0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9D2" w:rsidRPr="00F022A2" w:rsidRDefault="00DF09D2" w:rsidP="00DF0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9D2" w:rsidRPr="00F022A2" w:rsidRDefault="00DF09D2" w:rsidP="00DF0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9D2" w:rsidRPr="00F022A2" w:rsidRDefault="00DF09D2" w:rsidP="00DF0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9D2" w:rsidRPr="00F022A2" w:rsidRDefault="00DF09D2" w:rsidP="00DF0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9D2" w:rsidRPr="00F022A2" w:rsidRDefault="001E1025" w:rsidP="00DF0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9D2" w:rsidRPr="00F022A2" w:rsidRDefault="00DF09D2" w:rsidP="00DF0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D2" w:rsidRPr="00F022A2" w:rsidRDefault="00DF09D2" w:rsidP="00DF0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D2" w:rsidRPr="00F022A2" w:rsidRDefault="00DF09D2" w:rsidP="00DF0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D2" w:rsidRPr="00F022A2" w:rsidRDefault="00DF09D2" w:rsidP="00DF0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D2" w:rsidRPr="00F022A2" w:rsidRDefault="00DF09D2" w:rsidP="00DF0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D2" w:rsidRPr="00F022A2" w:rsidRDefault="00DF09D2" w:rsidP="00DF0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D2" w:rsidRPr="00F022A2" w:rsidRDefault="00DF09D2" w:rsidP="00DF0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D2" w:rsidRPr="00F022A2" w:rsidRDefault="00DF09D2" w:rsidP="00DF0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D2" w:rsidRPr="00F022A2" w:rsidRDefault="00DF09D2" w:rsidP="00DF0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D2" w:rsidRPr="00F022A2" w:rsidRDefault="00DF09D2" w:rsidP="00DF0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D2" w:rsidRPr="00F022A2" w:rsidRDefault="00DF09D2" w:rsidP="00DF0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D2" w:rsidRPr="00F022A2" w:rsidRDefault="00DF09D2" w:rsidP="00DF0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320" w:rsidRPr="00F022A2" w:rsidRDefault="00245320" w:rsidP="00245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907" w:rsidRPr="00F022A2" w:rsidRDefault="00CD7907" w:rsidP="00245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BCA" w:rsidRPr="00F022A2" w:rsidRDefault="00745BCA" w:rsidP="0024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3D5" w:rsidRPr="00F022A2" w:rsidRDefault="001373D5" w:rsidP="0024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5BCA" w:rsidRDefault="001E1025" w:rsidP="0074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737B7C8D" wp14:editId="63663152">
            <wp:simplePos x="0" y="0"/>
            <wp:positionH relativeFrom="page">
              <wp:posOffset>502920</wp:posOffset>
            </wp:positionH>
            <wp:positionV relativeFrom="page">
              <wp:posOffset>523875</wp:posOffset>
            </wp:positionV>
            <wp:extent cx="6816328" cy="9632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328" cy="963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025" w:rsidRDefault="001E1025" w:rsidP="0074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25" w:rsidRDefault="001E1025" w:rsidP="0074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25" w:rsidRDefault="001E1025" w:rsidP="0074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25" w:rsidRDefault="001E1025" w:rsidP="0074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25" w:rsidRDefault="001E1025" w:rsidP="0074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25" w:rsidRDefault="001E1025" w:rsidP="0074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25" w:rsidRDefault="001E1025" w:rsidP="0074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25" w:rsidRDefault="001E1025" w:rsidP="0074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25" w:rsidRDefault="001E1025" w:rsidP="0074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25" w:rsidRDefault="001E1025" w:rsidP="0074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D2" w:rsidRPr="00F022A2" w:rsidRDefault="00DF09D2" w:rsidP="00192DB4">
      <w:pPr>
        <w:pStyle w:val="a4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22A2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объекта</w:t>
      </w:r>
      <w:r w:rsidR="00245320" w:rsidRPr="00F022A2">
        <w:rPr>
          <w:rFonts w:ascii="Times New Roman" w:hAnsi="Times New Roman" w:cs="Times New Roman"/>
          <w:b/>
          <w:sz w:val="28"/>
          <w:szCs w:val="28"/>
        </w:rPr>
        <w:t xml:space="preserve"> и предоставляемых не нем услуг</w:t>
      </w:r>
    </w:p>
    <w:p w:rsidR="00D0218D" w:rsidRPr="00F022A2" w:rsidRDefault="00D0218D" w:rsidP="00DC36D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2A2">
        <w:rPr>
          <w:rFonts w:ascii="Times New Roman" w:hAnsi="Times New Roman" w:cs="Times New Roman"/>
          <w:sz w:val="28"/>
          <w:szCs w:val="28"/>
        </w:rPr>
        <w:t>1.1. Наименование (вид) объекта</w:t>
      </w:r>
      <w:r w:rsidRPr="00F022A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Муниципальное </w:t>
      </w:r>
      <w:r w:rsidR="00CD7907" w:rsidRPr="00F022A2">
        <w:rPr>
          <w:rFonts w:ascii="Times New Roman" w:hAnsi="Times New Roman" w:cs="Times New Roman"/>
          <w:sz w:val="28"/>
          <w:szCs w:val="28"/>
          <w:u w:val="single"/>
        </w:rPr>
        <w:t>автономное обще</w:t>
      </w:r>
      <w:r w:rsidRPr="00F022A2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образовательное учреждение </w:t>
      </w:r>
      <w:proofErr w:type="spellStart"/>
      <w:r w:rsidR="00CD7907" w:rsidRPr="00F022A2">
        <w:rPr>
          <w:rFonts w:ascii="Times New Roman" w:hAnsi="Times New Roman" w:cs="Times New Roman"/>
          <w:sz w:val="28"/>
          <w:szCs w:val="28"/>
          <w:u w:val="single"/>
        </w:rPr>
        <w:t>Богдановская</w:t>
      </w:r>
      <w:proofErr w:type="spellEnd"/>
      <w:r w:rsidR="00CD7907" w:rsidRPr="00F022A2">
        <w:rPr>
          <w:rFonts w:ascii="Times New Roman" w:hAnsi="Times New Roman" w:cs="Times New Roman"/>
          <w:sz w:val="28"/>
          <w:szCs w:val="28"/>
          <w:u w:val="single"/>
        </w:rPr>
        <w:t xml:space="preserve"> средняя общеобразовательная школа</w:t>
      </w:r>
      <w:r w:rsidRPr="00F022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09D2" w:rsidRPr="00F022A2" w:rsidRDefault="00D0218D" w:rsidP="00DC36D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2A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022A2">
        <w:rPr>
          <w:rFonts w:ascii="Times New Roman" w:hAnsi="Times New Roman" w:cs="Times New Roman"/>
          <w:sz w:val="28"/>
          <w:szCs w:val="28"/>
        </w:rPr>
        <w:t>2</w:t>
      </w:r>
      <w:r w:rsidR="00245320" w:rsidRPr="00F022A2">
        <w:rPr>
          <w:rFonts w:ascii="Times New Roman" w:hAnsi="Times New Roman" w:cs="Times New Roman"/>
          <w:sz w:val="28"/>
          <w:szCs w:val="28"/>
        </w:rPr>
        <w:t>.</w:t>
      </w:r>
      <w:r w:rsidR="00DF09D2" w:rsidRPr="00F022A2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="00DF09D2" w:rsidRPr="00F022A2">
        <w:rPr>
          <w:rFonts w:ascii="Times New Roman" w:hAnsi="Times New Roman" w:cs="Times New Roman"/>
          <w:sz w:val="28"/>
          <w:szCs w:val="28"/>
        </w:rPr>
        <w:t xml:space="preserve"> объекта, на котором предоставляет (–</w:t>
      </w:r>
      <w:proofErr w:type="spellStart"/>
      <w:r w:rsidR="00DF09D2" w:rsidRPr="00F022A2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DF09D2" w:rsidRPr="00F022A2">
        <w:rPr>
          <w:rFonts w:ascii="Times New Roman" w:hAnsi="Times New Roman" w:cs="Times New Roman"/>
          <w:sz w:val="28"/>
          <w:szCs w:val="28"/>
        </w:rPr>
        <w:t>) услуга (услуги)</w:t>
      </w:r>
      <w:r w:rsidR="00B14FD4" w:rsidRPr="00F022A2">
        <w:rPr>
          <w:rFonts w:ascii="Times New Roman" w:hAnsi="Times New Roman" w:cs="Times New Roman"/>
          <w:sz w:val="28"/>
          <w:szCs w:val="28"/>
        </w:rPr>
        <w:t xml:space="preserve">:  </w:t>
      </w:r>
      <w:r w:rsidR="00CD7907" w:rsidRPr="00F022A2">
        <w:rPr>
          <w:rFonts w:ascii="Times New Roman" w:hAnsi="Times New Roman" w:cs="Times New Roman"/>
          <w:sz w:val="28"/>
          <w:szCs w:val="28"/>
          <w:u w:val="single"/>
        </w:rPr>
        <w:t>461113</w:t>
      </w:r>
    </w:p>
    <w:p w:rsidR="00192DB4" w:rsidRPr="00F022A2" w:rsidRDefault="00B14FD4" w:rsidP="00DC36D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2A2">
        <w:rPr>
          <w:rFonts w:ascii="Times New Roman" w:hAnsi="Times New Roman" w:cs="Times New Roman"/>
          <w:sz w:val="28"/>
          <w:szCs w:val="28"/>
          <w:u w:val="single"/>
        </w:rPr>
        <w:t xml:space="preserve">Оренбургская область, Тоцкий район, </w:t>
      </w:r>
      <w:proofErr w:type="spellStart"/>
      <w:r w:rsidR="00192DB4" w:rsidRPr="00F022A2">
        <w:rPr>
          <w:rFonts w:ascii="Times New Roman" w:hAnsi="Times New Roman" w:cs="Times New Roman"/>
          <w:sz w:val="28"/>
          <w:szCs w:val="28"/>
          <w:u w:val="single"/>
        </w:rPr>
        <w:t>с.</w:t>
      </w:r>
      <w:r w:rsidR="00CD7907" w:rsidRPr="00F022A2">
        <w:rPr>
          <w:rFonts w:ascii="Times New Roman" w:hAnsi="Times New Roman" w:cs="Times New Roman"/>
          <w:sz w:val="28"/>
          <w:szCs w:val="28"/>
          <w:u w:val="single"/>
        </w:rPr>
        <w:t>Богдановка</w:t>
      </w:r>
      <w:proofErr w:type="spellEnd"/>
      <w:r w:rsidR="00192DB4" w:rsidRPr="00F022A2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CD7907" w:rsidRPr="00F022A2">
        <w:rPr>
          <w:rFonts w:ascii="Times New Roman" w:hAnsi="Times New Roman" w:cs="Times New Roman"/>
          <w:sz w:val="28"/>
          <w:szCs w:val="28"/>
          <w:u w:val="single"/>
        </w:rPr>
        <w:t>Школьная</w:t>
      </w:r>
      <w:r w:rsidRPr="00F022A2">
        <w:rPr>
          <w:rFonts w:ascii="Times New Roman" w:hAnsi="Times New Roman" w:cs="Times New Roman"/>
          <w:sz w:val="28"/>
          <w:szCs w:val="28"/>
          <w:u w:val="single"/>
        </w:rPr>
        <w:t xml:space="preserve"> д.</w:t>
      </w:r>
      <w:r w:rsidR="00CD7907" w:rsidRPr="00F022A2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7E0583" w:rsidRPr="00F022A2" w:rsidRDefault="000D1997" w:rsidP="00DC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A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022A2">
        <w:rPr>
          <w:rFonts w:ascii="Times New Roman" w:hAnsi="Times New Roman" w:cs="Times New Roman"/>
          <w:sz w:val="28"/>
          <w:szCs w:val="28"/>
        </w:rPr>
        <w:t>3</w:t>
      </w:r>
      <w:r w:rsidR="009D7533" w:rsidRPr="00F022A2">
        <w:rPr>
          <w:rFonts w:ascii="Times New Roman" w:hAnsi="Times New Roman" w:cs="Times New Roman"/>
          <w:sz w:val="28"/>
          <w:szCs w:val="28"/>
        </w:rPr>
        <w:t>.</w:t>
      </w:r>
      <w:r w:rsidR="00B14FD4" w:rsidRPr="00F022A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9D7533" w:rsidRPr="00F022A2">
        <w:rPr>
          <w:rFonts w:ascii="Times New Roman" w:hAnsi="Times New Roman" w:cs="Times New Roman"/>
          <w:sz w:val="28"/>
          <w:szCs w:val="28"/>
        </w:rPr>
        <w:t xml:space="preserve"> о размещении объекта</w:t>
      </w:r>
      <w:r w:rsidR="00B14FD4" w:rsidRPr="00F022A2">
        <w:rPr>
          <w:rFonts w:ascii="Times New Roman" w:hAnsi="Times New Roman" w:cs="Times New Roman"/>
          <w:sz w:val="28"/>
          <w:szCs w:val="28"/>
        </w:rPr>
        <w:t>:</w:t>
      </w:r>
    </w:p>
    <w:p w:rsidR="00B14FD4" w:rsidRPr="00F022A2" w:rsidRDefault="007E0583" w:rsidP="00DC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A2">
        <w:rPr>
          <w:rFonts w:ascii="Times New Roman" w:hAnsi="Times New Roman" w:cs="Times New Roman"/>
          <w:sz w:val="28"/>
          <w:szCs w:val="28"/>
        </w:rPr>
        <w:t>- отдельно стоящее здание</w:t>
      </w:r>
      <w:r w:rsidR="00CD7907" w:rsidRPr="00F022A2">
        <w:rPr>
          <w:rFonts w:ascii="Times New Roman" w:hAnsi="Times New Roman" w:cs="Times New Roman"/>
          <w:sz w:val="28"/>
          <w:szCs w:val="28"/>
        </w:rPr>
        <w:t xml:space="preserve"> </w:t>
      </w:r>
      <w:r w:rsidR="00CD7907" w:rsidRPr="00F022A2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F022A2">
        <w:rPr>
          <w:rFonts w:ascii="Times New Roman" w:hAnsi="Times New Roman" w:cs="Times New Roman"/>
          <w:sz w:val="28"/>
          <w:szCs w:val="28"/>
        </w:rPr>
        <w:t xml:space="preserve">этажа, </w:t>
      </w:r>
      <w:r w:rsidR="00CD7907" w:rsidRPr="00F022A2">
        <w:rPr>
          <w:rFonts w:ascii="Times New Roman" w:hAnsi="Times New Roman" w:cs="Times New Roman"/>
          <w:sz w:val="28"/>
          <w:szCs w:val="28"/>
          <w:u w:val="single"/>
        </w:rPr>
        <w:t xml:space="preserve">2532,5 </w:t>
      </w:r>
      <w:proofErr w:type="spellStart"/>
      <w:proofErr w:type="gramStart"/>
      <w:r w:rsidRPr="00F022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</w:p>
    <w:p w:rsidR="007E0583" w:rsidRPr="00F022A2" w:rsidRDefault="007E0583" w:rsidP="00DC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A2">
        <w:rPr>
          <w:rFonts w:ascii="Times New Roman" w:hAnsi="Times New Roman" w:cs="Times New Roman"/>
          <w:sz w:val="28"/>
          <w:szCs w:val="28"/>
        </w:rPr>
        <w:t>- наличие прилегающего земельного участка (</w:t>
      </w:r>
      <w:r w:rsidRPr="00F022A2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F022A2">
        <w:rPr>
          <w:rFonts w:ascii="Times New Roman" w:hAnsi="Times New Roman" w:cs="Times New Roman"/>
          <w:sz w:val="28"/>
          <w:szCs w:val="28"/>
        </w:rPr>
        <w:t xml:space="preserve">, нет); </w:t>
      </w:r>
      <w:r w:rsidR="00112A1C" w:rsidRPr="00F022A2">
        <w:rPr>
          <w:rFonts w:ascii="Times New Roman" w:hAnsi="Times New Roman" w:cs="Times New Roman"/>
          <w:sz w:val="28"/>
          <w:szCs w:val="28"/>
          <w:u w:val="single"/>
        </w:rPr>
        <w:t>7883</w:t>
      </w:r>
      <w:r w:rsidR="00CD7907" w:rsidRPr="00F022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112A1C" w:rsidRPr="00F022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</w:p>
    <w:p w:rsidR="009D7533" w:rsidRPr="00F022A2" w:rsidRDefault="000D1997" w:rsidP="00DC36D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2A2">
        <w:rPr>
          <w:rFonts w:ascii="Times New Roman" w:hAnsi="Times New Roman" w:cs="Times New Roman"/>
          <w:sz w:val="28"/>
          <w:szCs w:val="28"/>
        </w:rPr>
        <w:t>1.4</w:t>
      </w:r>
      <w:r w:rsidR="009D7533" w:rsidRPr="00F022A2">
        <w:rPr>
          <w:rFonts w:ascii="Times New Roman" w:hAnsi="Times New Roman" w:cs="Times New Roman"/>
          <w:sz w:val="28"/>
          <w:szCs w:val="28"/>
        </w:rPr>
        <w:t>.</w:t>
      </w:r>
      <w:r w:rsidR="00B44152" w:rsidRPr="00F022A2">
        <w:rPr>
          <w:rFonts w:ascii="Times New Roman" w:hAnsi="Times New Roman" w:cs="Times New Roman"/>
          <w:sz w:val="28"/>
          <w:szCs w:val="28"/>
        </w:rPr>
        <w:t xml:space="preserve"> Год постройки здания__</w:t>
      </w:r>
      <w:r w:rsidR="00CD7907" w:rsidRPr="00F022A2">
        <w:rPr>
          <w:rFonts w:ascii="Times New Roman" w:hAnsi="Times New Roman" w:cs="Times New Roman"/>
          <w:sz w:val="28"/>
          <w:szCs w:val="28"/>
          <w:u w:val="single"/>
        </w:rPr>
        <w:t xml:space="preserve">1974 </w:t>
      </w:r>
      <w:r w:rsidR="00B44152" w:rsidRPr="00F022A2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:rsidR="009D7533" w:rsidRPr="00F022A2" w:rsidRDefault="009D7533" w:rsidP="00DC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A2">
        <w:rPr>
          <w:rFonts w:ascii="Times New Roman" w:hAnsi="Times New Roman" w:cs="Times New Roman"/>
          <w:sz w:val="28"/>
          <w:szCs w:val="28"/>
        </w:rPr>
        <w:t xml:space="preserve">Сведения об организации, расположенной </w:t>
      </w:r>
      <w:proofErr w:type="gramStart"/>
      <w:r w:rsidRPr="00F022A2">
        <w:rPr>
          <w:rFonts w:ascii="Times New Roman" w:hAnsi="Times New Roman" w:cs="Times New Roman"/>
          <w:sz w:val="28"/>
          <w:szCs w:val="28"/>
        </w:rPr>
        <w:t>на  объекте</w:t>
      </w:r>
      <w:proofErr w:type="gramEnd"/>
      <w:r w:rsidRPr="00F022A2">
        <w:rPr>
          <w:rFonts w:ascii="Times New Roman" w:hAnsi="Times New Roman" w:cs="Times New Roman"/>
          <w:sz w:val="28"/>
          <w:szCs w:val="28"/>
        </w:rPr>
        <w:t>:</w:t>
      </w:r>
    </w:p>
    <w:p w:rsidR="00CD7907" w:rsidRPr="00F022A2" w:rsidRDefault="000D1997" w:rsidP="00CD7907">
      <w:pPr>
        <w:jc w:val="both"/>
        <w:rPr>
          <w:rFonts w:ascii="Times New Roman" w:hAnsi="Times New Roman" w:cs="Times New Roman"/>
          <w:sz w:val="24"/>
          <w:szCs w:val="24"/>
        </w:rPr>
      </w:pPr>
      <w:r w:rsidRPr="00F022A2">
        <w:rPr>
          <w:rFonts w:ascii="Times New Roman" w:hAnsi="Times New Roman" w:cs="Times New Roman"/>
          <w:sz w:val="28"/>
          <w:szCs w:val="28"/>
        </w:rPr>
        <w:t>1.5</w:t>
      </w:r>
      <w:r w:rsidR="00245320" w:rsidRPr="00F022A2">
        <w:rPr>
          <w:rFonts w:ascii="Times New Roman" w:hAnsi="Times New Roman" w:cs="Times New Roman"/>
          <w:sz w:val="28"/>
          <w:szCs w:val="28"/>
        </w:rPr>
        <w:t xml:space="preserve">. </w:t>
      </w:r>
      <w:r w:rsidR="007E0583" w:rsidRPr="00F022A2">
        <w:rPr>
          <w:rFonts w:ascii="Times New Roman" w:hAnsi="Times New Roman" w:cs="Times New Roman"/>
          <w:sz w:val="28"/>
          <w:szCs w:val="28"/>
        </w:rPr>
        <w:t>Название организации, которая предоставляет услугу населению</w:t>
      </w:r>
      <w:r w:rsidR="00334497" w:rsidRPr="00F022A2">
        <w:rPr>
          <w:rFonts w:ascii="Times New Roman" w:hAnsi="Times New Roman" w:cs="Times New Roman"/>
          <w:sz w:val="28"/>
          <w:szCs w:val="28"/>
        </w:rPr>
        <w:t xml:space="preserve"> (полное наименование – согласно Уставу</w:t>
      </w:r>
      <w:r w:rsidR="00112A1C" w:rsidRPr="00F022A2">
        <w:rPr>
          <w:rFonts w:ascii="Times New Roman" w:hAnsi="Times New Roman" w:cs="Times New Roman"/>
          <w:sz w:val="28"/>
          <w:szCs w:val="28"/>
        </w:rPr>
        <w:t>, сокращённое наименование</w:t>
      </w:r>
      <w:r w:rsidR="00334497" w:rsidRPr="00F022A2">
        <w:rPr>
          <w:rFonts w:ascii="Times New Roman" w:hAnsi="Times New Roman" w:cs="Times New Roman"/>
          <w:sz w:val="28"/>
          <w:szCs w:val="28"/>
        </w:rPr>
        <w:t>)</w:t>
      </w:r>
      <w:r w:rsidR="00112A1C" w:rsidRPr="00F022A2">
        <w:rPr>
          <w:rFonts w:ascii="Times New Roman" w:hAnsi="Times New Roman" w:cs="Times New Roman"/>
          <w:sz w:val="28"/>
          <w:szCs w:val="28"/>
        </w:rPr>
        <w:t xml:space="preserve">: </w:t>
      </w:r>
      <w:r w:rsidR="00CD7907" w:rsidRPr="00F022A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автономное общеобразовательное учреждение </w:t>
      </w:r>
      <w:proofErr w:type="spellStart"/>
      <w:r w:rsidR="00CD7907" w:rsidRPr="00F022A2">
        <w:rPr>
          <w:rFonts w:ascii="Times New Roman" w:hAnsi="Times New Roman" w:cs="Times New Roman"/>
          <w:sz w:val="24"/>
          <w:szCs w:val="24"/>
          <w:u w:val="single"/>
        </w:rPr>
        <w:t>Богдановская</w:t>
      </w:r>
      <w:proofErr w:type="spellEnd"/>
      <w:r w:rsidR="00CD7907" w:rsidRPr="00F022A2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(МАОУ </w:t>
      </w:r>
      <w:proofErr w:type="spellStart"/>
      <w:r w:rsidR="00CD7907" w:rsidRPr="00F022A2">
        <w:rPr>
          <w:rFonts w:ascii="Times New Roman" w:hAnsi="Times New Roman" w:cs="Times New Roman"/>
          <w:sz w:val="24"/>
          <w:szCs w:val="24"/>
          <w:u w:val="single"/>
        </w:rPr>
        <w:t>Богдановская</w:t>
      </w:r>
      <w:proofErr w:type="spellEnd"/>
      <w:r w:rsidR="00CD7907" w:rsidRPr="00F022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D7907" w:rsidRPr="00F022A2">
        <w:rPr>
          <w:rFonts w:ascii="Times New Roman" w:hAnsi="Times New Roman" w:cs="Times New Roman"/>
          <w:sz w:val="24"/>
          <w:szCs w:val="24"/>
          <w:u w:val="single"/>
        </w:rPr>
        <w:t>СОШ )</w:t>
      </w:r>
      <w:proofErr w:type="gramEnd"/>
      <w:r w:rsidR="00CD7907" w:rsidRPr="00F022A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F022A2">
        <w:rPr>
          <w:rFonts w:ascii="Times New Roman" w:hAnsi="Times New Roman" w:cs="Times New Roman"/>
          <w:sz w:val="28"/>
          <w:szCs w:val="28"/>
        </w:rPr>
        <w:t>1.6</w:t>
      </w:r>
      <w:r w:rsidR="00245320" w:rsidRPr="00F022A2">
        <w:rPr>
          <w:rFonts w:ascii="Times New Roman" w:hAnsi="Times New Roman" w:cs="Times New Roman"/>
          <w:sz w:val="28"/>
          <w:szCs w:val="28"/>
        </w:rPr>
        <w:t xml:space="preserve">. </w:t>
      </w:r>
      <w:r w:rsidR="009D7533" w:rsidRPr="00F022A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112A1C" w:rsidRPr="00F022A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D7533" w:rsidRPr="00F022A2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112A1C" w:rsidRPr="00F022A2">
        <w:rPr>
          <w:rFonts w:ascii="Times New Roman" w:hAnsi="Times New Roman" w:cs="Times New Roman"/>
          <w:sz w:val="28"/>
          <w:szCs w:val="28"/>
        </w:rPr>
        <w:t xml:space="preserve">: </w:t>
      </w:r>
      <w:r w:rsidR="00CD7907" w:rsidRPr="00F022A2">
        <w:rPr>
          <w:rFonts w:ascii="Times New Roman" w:hAnsi="Times New Roman" w:cs="Times New Roman"/>
          <w:sz w:val="24"/>
          <w:szCs w:val="24"/>
          <w:u w:val="single"/>
        </w:rPr>
        <w:t xml:space="preserve">461113, Оренбургская обл., Тоцкий район, с. Богдановка, </w:t>
      </w:r>
      <w:proofErr w:type="spellStart"/>
      <w:r w:rsidR="00CD7907" w:rsidRPr="00F022A2">
        <w:rPr>
          <w:rFonts w:ascii="Times New Roman" w:hAnsi="Times New Roman" w:cs="Times New Roman"/>
          <w:sz w:val="24"/>
          <w:szCs w:val="24"/>
          <w:u w:val="single"/>
        </w:rPr>
        <w:t>ул.Школьная</w:t>
      </w:r>
      <w:proofErr w:type="spellEnd"/>
      <w:r w:rsidR="00CD7907" w:rsidRPr="00F022A2">
        <w:rPr>
          <w:rFonts w:ascii="Times New Roman" w:hAnsi="Times New Roman" w:cs="Times New Roman"/>
          <w:sz w:val="24"/>
          <w:szCs w:val="24"/>
          <w:u w:val="single"/>
        </w:rPr>
        <w:t>, 14</w:t>
      </w:r>
      <w:r w:rsidR="00CD7907" w:rsidRPr="00F022A2">
        <w:rPr>
          <w:rFonts w:ascii="Times New Roman" w:hAnsi="Times New Roman" w:cs="Times New Roman"/>
          <w:sz w:val="24"/>
          <w:szCs w:val="24"/>
        </w:rPr>
        <w:t>_</w:t>
      </w:r>
    </w:p>
    <w:p w:rsidR="008153A2" w:rsidRPr="00F022A2" w:rsidRDefault="000D1997" w:rsidP="00DC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A2">
        <w:rPr>
          <w:rFonts w:ascii="Times New Roman" w:hAnsi="Times New Roman" w:cs="Times New Roman"/>
          <w:sz w:val="28"/>
          <w:szCs w:val="28"/>
        </w:rPr>
        <w:t>1.7</w:t>
      </w:r>
      <w:r w:rsidR="00D0218D" w:rsidRPr="00F022A2">
        <w:rPr>
          <w:rFonts w:ascii="Times New Roman" w:hAnsi="Times New Roman" w:cs="Times New Roman"/>
          <w:sz w:val="28"/>
          <w:szCs w:val="28"/>
        </w:rPr>
        <w:t xml:space="preserve">. </w:t>
      </w:r>
      <w:r w:rsidR="008153A2" w:rsidRPr="00F022A2">
        <w:rPr>
          <w:rFonts w:ascii="Times New Roman" w:hAnsi="Times New Roman" w:cs="Times New Roman"/>
          <w:sz w:val="28"/>
          <w:szCs w:val="28"/>
        </w:rPr>
        <w:t>Основания для пользования объектом (оперативное управление, аренда, собственность</w:t>
      </w:r>
      <w:proofErr w:type="gramStart"/>
      <w:r w:rsidR="008153A2" w:rsidRPr="00F022A2">
        <w:rPr>
          <w:rFonts w:ascii="Times New Roman" w:hAnsi="Times New Roman" w:cs="Times New Roman"/>
          <w:sz w:val="28"/>
          <w:szCs w:val="28"/>
        </w:rPr>
        <w:t>):</w:t>
      </w:r>
      <w:r w:rsidR="00161C7E" w:rsidRPr="00F022A2">
        <w:rPr>
          <w:rFonts w:ascii="Times New Roman" w:hAnsi="Times New Roman" w:cs="Times New Roman"/>
          <w:sz w:val="28"/>
          <w:szCs w:val="28"/>
          <w:u w:val="single"/>
        </w:rPr>
        <w:t>оперативное</w:t>
      </w:r>
      <w:proofErr w:type="gramEnd"/>
      <w:r w:rsidR="00161C7E" w:rsidRPr="00F022A2">
        <w:rPr>
          <w:rFonts w:ascii="Times New Roman" w:hAnsi="Times New Roman" w:cs="Times New Roman"/>
          <w:sz w:val="28"/>
          <w:szCs w:val="28"/>
          <w:u w:val="single"/>
        </w:rPr>
        <w:t xml:space="preserve"> управление</w:t>
      </w:r>
      <w:r w:rsidR="00D0218D" w:rsidRPr="00F022A2">
        <w:rPr>
          <w:rFonts w:ascii="Times New Roman" w:hAnsi="Times New Roman" w:cs="Times New Roman"/>
          <w:sz w:val="28"/>
          <w:szCs w:val="28"/>
        </w:rPr>
        <w:t>.</w:t>
      </w:r>
    </w:p>
    <w:p w:rsidR="00112A1C" w:rsidRPr="00F022A2" w:rsidRDefault="000D1997" w:rsidP="00DC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A2">
        <w:rPr>
          <w:rFonts w:ascii="Times New Roman" w:hAnsi="Times New Roman" w:cs="Times New Roman"/>
          <w:sz w:val="28"/>
          <w:szCs w:val="28"/>
        </w:rPr>
        <w:t>1.8</w:t>
      </w:r>
      <w:r w:rsidR="00D0218D" w:rsidRPr="00F022A2">
        <w:rPr>
          <w:rFonts w:ascii="Times New Roman" w:hAnsi="Times New Roman" w:cs="Times New Roman"/>
          <w:sz w:val="28"/>
          <w:szCs w:val="28"/>
        </w:rPr>
        <w:t xml:space="preserve">. </w:t>
      </w:r>
      <w:r w:rsidR="00161C7E" w:rsidRPr="00F022A2">
        <w:rPr>
          <w:rFonts w:ascii="Times New Roman" w:hAnsi="Times New Roman" w:cs="Times New Roman"/>
          <w:sz w:val="28"/>
          <w:szCs w:val="28"/>
        </w:rPr>
        <w:t>Форма собственности (государственная, муниципальная, частная</w:t>
      </w:r>
      <w:proofErr w:type="gramStart"/>
      <w:r w:rsidR="00161C7E" w:rsidRPr="00F022A2">
        <w:rPr>
          <w:rFonts w:ascii="Times New Roman" w:hAnsi="Times New Roman" w:cs="Times New Roman"/>
          <w:sz w:val="28"/>
          <w:szCs w:val="28"/>
        </w:rPr>
        <w:t>):</w:t>
      </w:r>
      <w:r w:rsidR="00D0218D" w:rsidRPr="00F022A2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proofErr w:type="gramEnd"/>
      <w:r w:rsidR="00D0218D" w:rsidRPr="00F022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7907" w:rsidRPr="00F022A2">
        <w:rPr>
          <w:rFonts w:ascii="Times New Roman" w:hAnsi="Times New Roman" w:cs="Times New Roman"/>
          <w:sz w:val="28"/>
          <w:szCs w:val="28"/>
          <w:u w:val="single"/>
        </w:rPr>
        <w:t>автономная</w:t>
      </w:r>
      <w:r w:rsidR="00D0218D" w:rsidRPr="00F022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1C7E" w:rsidRPr="00F022A2" w:rsidRDefault="000D1997" w:rsidP="00DC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A2">
        <w:rPr>
          <w:rFonts w:ascii="Times New Roman" w:hAnsi="Times New Roman" w:cs="Times New Roman"/>
          <w:sz w:val="28"/>
          <w:szCs w:val="28"/>
        </w:rPr>
        <w:t>1.9</w:t>
      </w:r>
      <w:r w:rsidR="00D0218D" w:rsidRPr="00F022A2">
        <w:rPr>
          <w:rFonts w:ascii="Times New Roman" w:hAnsi="Times New Roman" w:cs="Times New Roman"/>
          <w:sz w:val="28"/>
          <w:szCs w:val="28"/>
        </w:rPr>
        <w:t xml:space="preserve">. </w:t>
      </w:r>
      <w:r w:rsidR="00161C7E" w:rsidRPr="00F022A2">
        <w:rPr>
          <w:rFonts w:ascii="Times New Roman" w:hAnsi="Times New Roman" w:cs="Times New Roman"/>
          <w:sz w:val="28"/>
          <w:szCs w:val="28"/>
        </w:rPr>
        <w:t>Административно – территориальная подведомственность (федеральная, региональная, муниципальная):</w:t>
      </w:r>
      <w:r w:rsidR="00CD7907" w:rsidRPr="00F022A2">
        <w:rPr>
          <w:rFonts w:ascii="Times New Roman" w:hAnsi="Times New Roman" w:cs="Times New Roman"/>
          <w:sz w:val="28"/>
          <w:szCs w:val="28"/>
        </w:rPr>
        <w:t xml:space="preserve"> </w:t>
      </w:r>
      <w:r w:rsidR="00161C7E" w:rsidRPr="00F022A2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 w:rsidR="00D0218D" w:rsidRPr="00F022A2">
        <w:rPr>
          <w:rFonts w:ascii="Times New Roman" w:hAnsi="Times New Roman" w:cs="Times New Roman"/>
          <w:sz w:val="28"/>
          <w:szCs w:val="28"/>
        </w:rPr>
        <w:t>.</w:t>
      </w:r>
    </w:p>
    <w:p w:rsidR="00161C7E" w:rsidRPr="00F022A2" w:rsidRDefault="000D1997" w:rsidP="00DC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A2">
        <w:rPr>
          <w:rFonts w:ascii="Times New Roman" w:hAnsi="Times New Roman" w:cs="Times New Roman"/>
          <w:sz w:val="28"/>
          <w:szCs w:val="28"/>
        </w:rPr>
        <w:t>1.10</w:t>
      </w:r>
      <w:r w:rsidR="00D0218D" w:rsidRPr="00F022A2">
        <w:rPr>
          <w:rFonts w:ascii="Times New Roman" w:hAnsi="Times New Roman" w:cs="Times New Roman"/>
          <w:sz w:val="28"/>
          <w:szCs w:val="28"/>
        </w:rPr>
        <w:t xml:space="preserve">. </w:t>
      </w:r>
      <w:r w:rsidR="004A31C7" w:rsidRPr="00F022A2">
        <w:rPr>
          <w:rFonts w:ascii="Times New Roman" w:hAnsi="Times New Roman" w:cs="Times New Roman"/>
          <w:sz w:val="28"/>
          <w:szCs w:val="28"/>
        </w:rPr>
        <w:t>Вышестоящая организация (наименование)</w:t>
      </w:r>
      <w:r w:rsidR="00161C7E" w:rsidRPr="00F022A2">
        <w:rPr>
          <w:rFonts w:ascii="Times New Roman" w:hAnsi="Times New Roman" w:cs="Times New Roman"/>
          <w:sz w:val="28"/>
          <w:szCs w:val="28"/>
        </w:rPr>
        <w:t xml:space="preserve">: </w:t>
      </w:r>
      <w:r w:rsidR="00161C7E" w:rsidRPr="00F022A2">
        <w:rPr>
          <w:rFonts w:ascii="Times New Roman" w:hAnsi="Times New Roman" w:cs="Times New Roman"/>
          <w:sz w:val="28"/>
          <w:szCs w:val="28"/>
          <w:u w:val="single"/>
        </w:rPr>
        <w:t>Районный отдел образования Администрации Тоцкого района</w:t>
      </w:r>
      <w:r w:rsidR="004A31C7" w:rsidRPr="00F022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36D1" w:rsidRPr="00F022A2" w:rsidRDefault="000D1997" w:rsidP="00DC36D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2A2">
        <w:rPr>
          <w:rFonts w:ascii="Times New Roman" w:hAnsi="Times New Roman" w:cs="Times New Roman"/>
          <w:sz w:val="28"/>
          <w:szCs w:val="28"/>
        </w:rPr>
        <w:t>1.11</w:t>
      </w:r>
      <w:r w:rsidR="004A31C7" w:rsidRPr="00F022A2">
        <w:rPr>
          <w:rFonts w:ascii="Times New Roman" w:hAnsi="Times New Roman" w:cs="Times New Roman"/>
          <w:sz w:val="28"/>
          <w:szCs w:val="28"/>
        </w:rPr>
        <w:t>. Адрес вышестоящей организации:</w:t>
      </w:r>
      <w:r w:rsidR="004A31C7" w:rsidRPr="00F022A2">
        <w:rPr>
          <w:rFonts w:ascii="Times New Roman" w:hAnsi="Times New Roman" w:cs="Times New Roman"/>
          <w:sz w:val="28"/>
          <w:szCs w:val="28"/>
          <w:u w:val="single"/>
        </w:rPr>
        <w:t xml:space="preserve"> Оренбургская обл., Тоцкий </w:t>
      </w:r>
      <w:proofErr w:type="gramStart"/>
      <w:r w:rsidR="004A31C7" w:rsidRPr="00F022A2">
        <w:rPr>
          <w:rFonts w:ascii="Times New Roman" w:hAnsi="Times New Roman" w:cs="Times New Roman"/>
          <w:sz w:val="28"/>
          <w:szCs w:val="28"/>
          <w:u w:val="single"/>
        </w:rPr>
        <w:t>район,  с.Тоцкое</w:t>
      </w:r>
      <w:proofErr w:type="gramEnd"/>
      <w:r w:rsidR="004A31C7" w:rsidRPr="00F022A2">
        <w:rPr>
          <w:rFonts w:ascii="Times New Roman" w:hAnsi="Times New Roman" w:cs="Times New Roman"/>
          <w:sz w:val="28"/>
          <w:szCs w:val="28"/>
          <w:u w:val="single"/>
        </w:rPr>
        <w:t xml:space="preserve"> , ул. Ленина, </w:t>
      </w:r>
    </w:p>
    <w:p w:rsidR="004A31C7" w:rsidRPr="00F022A2" w:rsidRDefault="004A31C7" w:rsidP="00DC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A2">
        <w:rPr>
          <w:rFonts w:ascii="Times New Roman" w:hAnsi="Times New Roman" w:cs="Times New Roman"/>
          <w:sz w:val="28"/>
          <w:szCs w:val="28"/>
          <w:u w:val="single"/>
        </w:rPr>
        <w:t>д. 4а</w:t>
      </w:r>
      <w:r w:rsidRPr="00F022A2">
        <w:rPr>
          <w:rFonts w:ascii="Times New Roman" w:hAnsi="Times New Roman" w:cs="Times New Roman"/>
          <w:sz w:val="28"/>
          <w:szCs w:val="28"/>
        </w:rPr>
        <w:t>.</w:t>
      </w:r>
    </w:p>
    <w:p w:rsidR="00166460" w:rsidRPr="00F022A2" w:rsidRDefault="00166460" w:rsidP="00DC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97" w:rsidRPr="00F022A2" w:rsidRDefault="004A31C7" w:rsidP="00DC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A2">
        <w:rPr>
          <w:rFonts w:ascii="Times New Roman" w:hAnsi="Times New Roman" w:cs="Times New Roman"/>
          <w:sz w:val="28"/>
          <w:szCs w:val="28"/>
        </w:rPr>
        <w:t>Х</w:t>
      </w:r>
      <w:r w:rsidR="00192DB4" w:rsidRPr="00F022A2">
        <w:rPr>
          <w:rFonts w:ascii="Times New Roman" w:hAnsi="Times New Roman" w:cs="Times New Roman"/>
          <w:sz w:val="28"/>
          <w:szCs w:val="28"/>
        </w:rPr>
        <w:t>арактеристика действующего порядка предоставления на объекте услуг населению</w:t>
      </w:r>
    </w:p>
    <w:p w:rsidR="00166460" w:rsidRPr="00F022A2" w:rsidRDefault="000D1997" w:rsidP="00DC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A2">
        <w:rPr>
          <w:rFonts w:ascii="Times New Roman" w:hAnsi="Times New Roman" w:cs="Times New Roman"/>
          <w:sz w:val="28"/>
          <w:szCs w:val="28"/>
        </w:rPr>
        <w:t>1.12</w:t>
      </w:r>
      <w:r w:rsidR="004A31C7" w:rsidRPr="00F022A2">
        <w:rPr>
          <w:rFonts w:ascii="Times New Roman" w:hAnsi="Times New Roman" w:cs="Times New Roman"/>
          <w:sz w:val="28"/>
          <w:szCs w:val="28"/>
        </w:rPr>
        <w:t xml:space="preserve">. </w:t>
      </w:r>
      <w:r w:rsidR="00166460" w:rsidRPr="00F022A2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="00166460" w:rsidRPr="00F022A2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="00166460" w:rsidRPr="00F022A2">
        <w:rPr>
          <w:rFonts w:ascii="Times New Roman" w:hAnsi="Times New Roman" w:cs="Times New Roman"/>
          <w:sz w:val="28"/>
          <w:szCs w:val="28"/>
        </w:rPr>
        <w:t>.</w:t>
      </w:r>
    </w:p>
    <w:p w:rsidR="000D1997" w:rsidRPr="00F022A2" w:rsidRDefault="000D1997" w:rsidP="00DC36D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2A2">
        <w:rPr>
          <w:rFonts w:ascii="Times New Roman" w:hAnsi="Times New Roman" w:cs="Times New Roman"/>
          <w:sz w:val="28"/>
          <w:szCs w:val="28"/>
        </w:rPr>
        <w:t xml:space="preserve">1.13. Виды оказываемых услуг: </w:t>
      </w:r>
      <w:r w:rsidR="00CD7907" w:rsidRPr="00F022A2">
        <w:rPr>
          <w:rFonts w:ascii="Times New Roman" w:hAnsi="Times New Roman" w:cs="Times New Roman"/>
          <w:sz w:val="28"/>
          <w:szCs w:val="28"/>
          <w:u w:val="single"/>
        </w:rPr>
        <w:t>дошкольное образование, начальное</w:t>
      </w:r>
      <w:r w:rsidR="00FB33A9" w:rsidRPr="00F022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B33A9" w:rsidRPr="00F022A2">
        <w:rPr>
          <w:rFonts w:ascii="Times New Roman" w:hAnsi="Times New Roman" w:cs="Times New Roman"/>
          <w:sz w:val="28"/>
          <w:szCs w:val="28"/>
          <w:u w:val="single"/>
        </w:rPr>
        <w:t>общее</w:t>
      </w:r>
      <w:r w:rsidR="00CD7907" w:rsidRPr="00F022A2">
        <w:rPr>
          <w:rFonts w:ascii="Times New Roman" w:hAnsi="Times New Roman" w:cs="Times New Roman"/>
          <w:sz w:val="28"/>
          <w:szCs w:val="28"/>
          <w:u w:val="single"/>
        </w:rPr>
        <w:t xml:space="preserve">  образование</w:t>
      </w:r>
      <w:proofErr w:type="gramEnd"/>
      <w:r w:rsidR="00CD7907" w:rsidRPr="00F022A2">
        <w:rPr>
          <w:rFonts w:ascii="Times New Roman" w:hAnsi="Times New Roman" w:cs="Times New Roman"/>
          <w:sz w:val="28"/>
          <w:szCs w:val="28"/>
          <w:u w:val="single"/>
        </w:rPr>
        <w:t>, основное общее образование, среднее общее образование</w:t>
      </w:r>
    </w:p>
    <w:p w:rsidR="00192DB4" w:rsidRPr="00F022A2" w:rsidRDefault="000D1997" w:rsidP="00DC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A2">
        <w:rPr>
          <w:rFonts w:ascii="Times New Roman" w:hAnsi="Times New Roman" w:cs="Times New Roman"/>
          <w:sz w:val="28"/>
          <w:szCs w:val="28"/>
        </w:rPr>
        <w:t xml:space="preserve">1.14. </w:t>
      </w:r>
      <w:r w:rsidR="00166460" w:rsidRPr="00F022A2">
        <w:rPr>
          <w:rFonts w:ascii="Times New Roman" w:hAnsi="Times New Roman" w:cs="Times New Roman"/>
          <w:sz w:val="28"/>
          <w:szCs w:val="28"/>
        </w:rPr>
        <w:t>Плановая мощность (посещаемость, количество обслуживаемых в день, вместимость, пропускная способность):</w:t>
      </w:r>
      <w:r w:rsidR="00FB33A9" w:rsidRPr="00F022A2">
        <w:rPr>
          <w:rFonts w:ascii="Times New Roman" w:hAnsi="Times New Roman" w:cs="Times New Roman"/>
          <w:sz w:val="28"/>
          <w:szCs w:val="28"/>
          <w:u w:val="single"/>
        </w:rPr>
        <w:t>450</w:t>
      </w:r>
      <w:r w:rsidR="00166460" w:rsidRPr="00F022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460" w:rsidRPr="00F022A2" w:rsidRDefault="000D1997" w:rsidP="00DC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A2">
        <w:rPr>
          <w:rFonts w:ascii="Times New Roman" w:hAnsi="Times New Roman" w:cs="Times New Roman"/>
          <w:sz w:val="28"/>
          <w:szCs w:val="28"/>
        </w:rPr>
        <w:t xml:space="preserve">1.15. </w:t>
      </w:r>
      <w:r w:rsidR="00166460" w:rsidRPr="00F022A2">
        <w:rPr>
          <w:rFonts w:ascii="Times New Roman" w:hAnsi="Times New Roman" w:cs="Times New Roman"/>
          <w:sz w:val="28"/>
          <w:szCs w:val="28"/>
        </w:rPr>
        <w:t xml:space="preserve">Форма оказания </w:t>
      </w:r>
      <w:proofErr w:type="gramStart"/>
      <w:r w:rsidR="00166460" w:rsidRPr="00F022A2">
        <w:rPr>
          <w:rFonts w:ascii="Times New Roman" w:hAnsi="Times New Roman" w:cs="Times New Roman"/>
          <w:sz w:val="28"/>
          <w:szCs w:val="28"/>
        </w:rPr>
        <w:t>услуг(</w:t>
      </w:r>
      <w:proofErr w:type="gramEnd"/>
      <w:r w:rsidR="00166460" w:rsidRPr="00F022A2">
        <w:rPr>
          <w:rFonts w:ascii="Times New Roman" w:hAnsi="Times New Roman" w:cs="Times New Roman"/>
          <w:sz w:val="28"/>
          <w:szCs w:val="28"/>
        </w:rPr>
        <w:t>на объекте, с длительным пребыванием, в т. ч. Проживанием, обеспечение доступа к месту предоставления услуги, на дому, дистанционно)</w:t>
      </w:r>
      <w:r w:rsidR="00DE0F7A" w:rsidRPr="00F022A2">
        <w:rPr>
          <w:rFonts w:ascii="Times New Roman" w:hAnsi="Times New Roman" w:cs="Times New Roman"/>
          <w:sz w:val="28"/>
          <w:szCs w:val="28"/>
        </w:rPr>
        <w:t xml:space="preserve">: </w:t>
      </w:r>
      <w:r w:rsidR="00DE0F7A" w:rsidRPr="00F022A2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  <w:r w:rsidR="00DE0F7A" w:rsidRPr="00F022A2">
        <w:rPr>
          <w:rFonts w:ascii="Times New Roman" w:hAnsi="Times New Roman" w:cs="Times New Roman"/>
          <w:sz w:val="28"/>
          <w:szCs w:val="28"/>
        </w:rPr>
        <w:t>.</w:t>
      </w:r>
    </w:p>
    <w:p w:rsidR="00DE0F7A" w:rsidRPr="00F022A2" w:rsidRDefault="000D1997" w:rsidP="00DC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A2">
        <w:rPr>
          <w:rFonts w:ascii="Times New Roman" w:hAnsi="Times New Roman" w:cs="Times New Roman"/>
          <w:sz w:val="28"/>
          <w:szCs w:val="28"/>
        </w:rPr>
        <w:lastRenderedPageBreak/>
        <w:t xml:space="preserve">1.16. </w:t>
      </w:r>
      <w:r w:rsidR="00DE0F7A" w:rsidRPr="00F022A2">
        <w:rPr>
          <w:rFonts w:ascii="Times New Roman" w:hAnsi="Times New Roman" w:cs="Times New Roman"/>
          <w:sz w:val="28"/>
          <w:szCs w:val="28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="00DE0F7A" w:rsidRPr="00F022A2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 w:rsidR="00FB33A9" w:rsidRPr="00F022A2">
        <w:rPr>
          <w:rFonts w:ascii="Times New Roman" w:hAnsi="Times New Roman" w:cs="Times New Roman"/>
          <w:sz w:val="28"/>
          <w:szCs w:val="28"/>
          <w:u w:val="single"/>
        </w:rPr>
        <w:t>от 1,5</w:t>
      </w:r>
      <w:r w:rsidR="00557131" w:rsidRPr="00F022A2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 w:rsidR="00FB33A9" w:rsidRPr="00F022A2">
        <w:rPr>
          <w:rFonts w:ascii="Times New Roman" w:hAnsi="Times New Roman" w:cs="Times New Roman"/>
          <w:sz w:val="28"/>
          <w:szCs w:val="28"/>
          <w:u w:val="single"/>
        </w:rPr>
        <w:t xml:space="preserve">18 </w:t>
      </w:r>
      <w:r w:rsidR="00557131" w:rsidRPr="00F022A2">
        <w:rPr>
          <w:rFonts w:ascii="Times New Roman" w:hAnsi="Times New Roman" w:cs="Times New Roman"/>
          <w:sz w:val="28"/>
          <w:szCs w:val="28"/>
          <w:u w:val="single"/>
        </w:rPr>
        <w:t>лет</w:t>
      </w:r>
      <w:r w:rsidR="00557131" w:rsidRPr="00F022A2">
        <w:rPr>
          <w:rFonts w:ascii="Times New Roman" w:hAnsi="Times New Roman" w:cs="Times New Roman"/>
          <w:sz w:val="28"/>
          <w:szCs w:val="28"/>
        </w:rPr>
        <w:t>.</w:t>
      </w:r>
    </w:p>
    <w:p w:rsidR="00DE0F7A" w:rsidRPr="00F022A2" w:rsidRDefault="00DC36D1" w:rsidP="00DC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A2">
        <w:rPr>
          <w:rFonts w:ascii="Times New Roman" w:hAnsi="Times New Roman" w:cs="Times New Roman"/>
          <w:sz w:val="28"/>
          <w:szCs w:val="28"/>
        </w:rPr>
        <w:t xml:space="preserve">1.17. </w:t>
      </w:r>
      <w:r w:rsidR="00DE0F7A" w:rsidRPr="00F022A2">
        <w:rPr>
          <w:rFonts w:ascii="Times New Roman" w:hAnsi="Times New Roman" w:cs="Times New Roman"/>
          <w:sz w:val="28"/>
          <w:szCs w:val="28"/>
        </w:rPr>
        <w:t>Категории обслуживаемых</w:t>
      </w:r>
      <w:r w:rsidRPr="00F022A2">
        <w:rPr>
          <w:rFonts w:ascii="Times New Roman" w:hAnsi="Times New Roman" w:cs="Times New Roman"/>
          <w:sz w:val="28"/>
          <w:szCs w:val="28"/>
        </w:rPr>
        <w:t xml:space="preserve"> инвалидов: </w:t>
      </w:r>
      <w:r w:rsidRPr="00F022A2">
        <w:rPr>
          <w:rFonts w:ascii="Times New Roman" w:hAnsi="Times New Roman" w:cs="Times New Roman"/>
          <w:sz w:val="28"/>
          <w:szCs w:val="28"/>
          <w:u w:val="single"/>
        </w:rPr>
        <w:t>дети.</w:t>
      </w:r>
    </w:p>
    <w:p w:rsidR="000D1997" w:rsidRPr="00F022A2" w:rsidRDefault="00DC36D1" w:rsidP="00DC36D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22A2">
        <w:rPr>
          <w:rFonts w:ascii="Times New Roman" w:hAnsi="Times New Roman" w:cs="Times New Roman"/>
          <w:sz w:val="28"/>
          <w:szCs w:val="28"/>
        </w:rPr>
        <w:t>1.18</w:t>
      </w:r>
      <w:r w:rsidR="000D1997" w:rsidRPr="00F022A2">
        <w:rPr>
          <w:rFonts w:ascii="Times New Roman" w:hAnsi="Times New Roman" w:cs="Times New Roman"/>
          <w:sz w:val="28"/>
          <w:szCs w:val="28"/>
        </w:rPr>
        <w:t xml:space="preserve">. Участие в исполнении ИПР: </w:t>
      </w:r>
      <w:r w:rsidR="000D1997" w:rsidRPr="00F022A2">
        <w:rPr>
          <w:rFonts w:ascii="Times New Roman" w:hAnsi="Times New Roman" w:cs="Times New Roman"/>
          <w:i/>
          <w:sz w:val="28"/>
          <w:szCs w:val="28"/>
          <w:u w:val="single"/>
        </w:rPr>
        <w:t>да.</w:t>
      </w:r>
    </w:p>
    <w:p w:rsidR="00DC36D1" w:rsidRPr="00F022A2" w:rsidRDefault="00DC36D1" w:rsidP="000D199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36D1" w:rsidRPr="00F022A2" w:rsidRDefault="00DC36D1" w:rsidP="00DC36D1">
      <w:pPr>
        <w:pStyle w:val="80"/>
        <w:numPr>
          <w:ilvl w:val="0"/>
          <w:numId w:val="1"/>
        </w:numPr>
        <w:shd w:val="clear" w:color="auto" w:fill="auto"/>
        <w:tabs>
          <w:tab w:val="left" w:pos="1196"/>
        </w:tabs>
        <w:spacing w:after="0" w:line="298" w:lineRule="exact"/>
        <w:ind w:left="426" w:right="142" w:hanging="426"/>
        <w:jc w:val="center"/>
        <w:rPr>
          <w:sz w:val="28"/>
          <w:szCs w:val="28"/>
        </w:rPr>
      </w:pPr>
      <w:r w:rsidRPr="00F022A2">
        <w:rPr>
          <w:sz w:val="28"/>
          <w:szCs w:val="28"/>
        </w:rPr>
        <w:t>Оценка соответствия уровня доступности для инвалидов объекта и имеющихся недостатков в обеспечении условий его доступности для</w:t>
      </w:r>
    </w:p>
    <w:p w:rsidR="00FB33A9" w:rsidRPr="00F022A2" w:rsidRDefault="00FB33A9" w:rsidP="00DC36D1">
      <w:pPr>
        <w:pStyle w:val="80"/>
        <w:shd w:val="clear" w:color="auto" w:fill="auto"/>
        <w:spacing w:after="0" w:line="298" w:lineRule="exact"/>
        <w:ind w:firstLine="0"/>
        <w:jc w:val="center"/>
        <w:rPr>
          <w:sz w:val="28"/>
          <w:szCs w:val="28"/>
        </w:rPr>
      </w:pPr>
      <w:r w:rsidRPr="00F022A2">
        <w:rPr>
          <w:sz w:val="28"/>
          <w:szCs w:val="28"/>
        </w:rPr>
        <w:t>и</w:t>
      </w:r>
      <w:r w:rsidR="00DC36D1" w:rsidRPr="00F022A2">
        <w:rPr>
          <w:sz w:val="28"/>
          <w:szCs w:val="28"/>
        </w:rPr>
        <w:t>нвалидов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1"/>
        <w:gridCol w:w="3403"/>
        <w:gridCol w:w="1286"/>
      </w:tblGrid>
      <w:tr w:rsidR="00DC36D1" w:rsidRPr="00F022A2" w:rsidTr="00CC364F">
        <w:trPr>
          <w:trHeight w:hRule="exact" w:val="1670"/>
          <w:jc w:val="center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941" w:wrap="notBeside" w:vAnchor="text" w:hAnchor="text" w:xAlign="center" w:y="1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lastRenderedPageBreak/>
              <w:t>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B5" w:rsidRPr="00F022A2" w:rsidRDefault="00626EB5" w:rsidP="00626EB5">
            <w:pPr>
              <w:framePr w:w="9941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B5" w:rsidRPr="00F022A2" w:rsidRDefault="00626EB5" w:rsidP="00626EB5">
            <w:pPr>
              <w:framePr w:w="9941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B5" w:rsidRPr="00F022A2" w:rsidRDefault="00626EB5" w:rsidP="00626EB5">
            <w:pPr>
              <w:framePr w:w="9941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D1" w:rsidRPr="00F022A2" w:rsidRDefault="00626EB5" w:rsidP="00626EB5">
            <w:pPr>
              <w:framePr w:w="9941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C36D1" w:rsidRPr="00F022A2" w:rsidTr="00CC364F">
        <w:trPr>
          <w:trHeight w:hRule="exact" w:val="1392"/>
          <w:jc w:val="center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941" w:wrap="notBeside" w:vAnchor="text" w:hAnchor="text" w:xAlign="center" w:y="1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EB5" w:rsidRPr="00F022A2" w:rsidRDefault="00626EB5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B5" w:rsidRPr="00F022A2" w:rsidRDefault="00626EB5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D1" w:rsidRPr="00F022A2" w:rsidRDefault="00626EB5" w:rsidP="00626EB5">
            <w:pPr>
              <w:framePr w:w="9941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C36D1" w:rsidRPr="00F022A2" w:rsidTr="00CC364F">
        <w:trPr>
          <w:trHeight w:hRule="exact" w:val="1939"/>
          <w:jc w:val="center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941" w:wrap="notBeside" w:vAnchor="text" w:hAnchor="text" w:xAlign="center" w:y="1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152" w:rsidRPr="00F022A2" w:rsidRDefault="00B44152" w:rsidP="00B44152">
            <w:pPr>
              <w:framePr w:w="9941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2" w:rsidRPr="00F022A2" w:rsidRDefault="00B44152" w:rsidP="00B44152">
            <w:pPr>
              <w:framePr w:w="9941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2" w:rsidRPr="00F022A2" w:rsidRDefault="00B44152" w:rsidP="00B44152">
            <w:pPr>
              <w:framePr w:w="9941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2" w:rsidRPr="00F022A2" w:rsidRDefault="00B44152" w:rsidP="00B44152">
            <w:pPr>
              <w:framePr w:w="9941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D1" w:rsidRPr="00F022A2" w:rsidRDefault="00B44152" w:rsidP="00B44152">
            <w:pPr>
              <w:framePr w:w="9941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C36D1" w:rsidRPr="00F022A2" w:rsidTr="00CC364F">
        <w:trPr>
          <w:trHeight w:hRule="exact" w:val="840"/>
          <w:jc w:val="center"/>
        </w:trPr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6D1" w:rsidRPr="00F022A2" w:rsidRDefault="00DC36D1" w:rsidP="00CC364F">
            <w:pPr>
              <w:framePr w:w="9941" w:wrap="notBeside" w:vAnchor="text" w:hAnchor="text" w:xAlign="center" w:y="1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941" w:wrap="notBeside" w:vAnchor="text" w:hAnchor="text" w:xAlign="center" w:y="1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выделенные стоянки автотранспортных средств для инвалидов;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6D1" w:rsidRPr="00F022A2" w:rsidRDefault="00B44152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C36D1" w:rsidRPr="00F022A2" w:rsidTr="00CC364F">
        <w:trPr>
          <w:trHeight w:hRule="exact" w:val="288"/>
          <w:jc w:val="center"/>
        </w:trPr>
        <w:tc>
          <w:tcPr>
            <w:tcW w:w="5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6D1" w:rsidRPr="00F022A2" w:rsidRDefault="00DC36D1" w:rsidP="00CC364F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сменные кресла-коляски;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B44152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C36D1" w:rsidRPr="00F022A2" w:rsidTr="00CC364F">
        <w:trPr>
          <w:trHeight w:hRule="exact" w:val="283"/>
          <w:jc w:val="center"/>
        </w:trPr>
        <w:tc>
          <w:tcPr>
            <w:tcW w:w="5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6D1" w:rsidRPr="00F022A2" w:rsidRDefault="00DC36D1" w:rsidP="00CC364F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адаптированные лифты;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B44152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C36D1" w:rsidRPr="00F022A2" w:rsidTr="00CC364F">
        <w:trPr>
          <w:trHeight w:hRule="exact" w:val="288"/>
          <w:jc w:val="center"/>
        </w:trPr>
        <w:tc>
          <w:tcPr>
            <w:tcW w:w="5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6D1" w:rsidRPr="00F022A2" w:rsidRDefault="00DC36D1" w:rsidP="00CC364F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поручни;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FB33A9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06366" w:rsidRPr="00F022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36D1" w:rsidRPr="00F022A2" w:rsidTr="00CC364F">
        <w:trPr>
          <w:trHeight w:hRule="exact" w:val="283"/>
          <w:jc w:val="center"/>
        </w:trPr>
        <w:tc>
          <w:tcPr>
            <w:tcW w:w="5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6D1" w:rsidRPr="00F022A2" w:rsidRDefault="00DC36D1" w:rsidP="00CC364F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пандусы;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FB33A9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6366" w:rsidRPr="00F022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36D1" w:rsidRPr="00F022A2" w:rsidTr="00CC364F">
        <w:trPr>
          <w:trHeight w:hRule="exact" w:val="562"/>
          <w:jc w:val="center"/>
        </w:trPr>
        <w:tc>
          <w:tcPr>
            <w:tcW w:w="5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6D1" w:rsidRPr="00F022A2" w:rsidRDefault="00DC36D1" w:rsidP="00CC364F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941" w:wrap="notBeside" w:vAnchor="text" w:hAnchor="text" w:xAlign="center" w:y="1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подъемные платформы (аппарели);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6D1" w:rsidRPr="00F022A2" w:rsidRDefault="00FB33A9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44152" w:rsidRPr="00F022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36D1" w:rsidRPr="00F022A2" w:rsidTr="00CC364F">
        <w:trPr>
          <w:trHeight w:hRule="exact" w:val="288"/>
          <w:jc w:val="center"/>
        </w:trPr>
        <w:tc>
          <w:tcPr>
            <w:tcW w:w="5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6D1" w:rsidRPr="00F022A2" w:rsidRDefault="00DC36D1" w:rsidP="00CC364F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раздвижные двери;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B44152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C36D1" w:rsidRPr="00F022A2" w:rsidTr="00FB33A9">
        <w:trPr>
          <w:trHeight w:hRule="exact" w:val="545"/>
          <w:jc w:val="center"/>
        </w:trPr>
        <w:tc>
          <w:tcPr>
            <w:tcW w:w="5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6D1" w:rsidRPr="00F022A2" w:rsidRDefault="00DC36D1" w:rsidP="00CC364F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доступные входные группы;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C00A5B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DC36D1" w:rsidRPr="00F022A2" w:rsidTr="00CC364F">
        <w:trPr>
          <w:trHeight w:hRule="exact" w:val="562"/>
          <w:jc w:val="center"/>
        </w:trPr>
        <w:tc>
          <w:tcPr>
            <w:tcW w:w="5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6D1" w:rsidRPr="00F022A2" w:rsidRDefault="00DC36D1" w:rsidP="00CC364F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941" w:wrap="notBeside" w:vAnchor="text" w:hAnchor="text" w:xAlign="center" w:y="1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 xml:space="preserve">доступные </w:t>
            </w:r>
            <w:proofErr w:type="spellStart"/>
            <w:r w:rsidRPr="00F022A2">
              <w:rPr>
                <w:rStyle w:val="20"/>
                <w:rFonts w:eastAsiaTheme="minorHAnsi"/>
                <w:sz w:val="28"/>
                <w:szCs w:val="28"/>
              </w:rPr>
              <w:t>санитарно</w:t>
            </w:r>
            <w:r w:rsidRPr="00F022A2">
              <w:rPr>
                <w:rStyle w:val="20"/>
                <w:rFonts w:eastAsiaTheme="minorHAnsi"/>
                <w:sz w:val="28"/>
                <w:szCs w:val="28"/>
              </w:rPr>
              <w:softHyphen/>
              <w:t>гигиенические</w:t>
            </w:r>
            <w:proofErr w:type="spellEnd"/>
            <w:r w:rsidRPr="00F022A2">
              <w:rPr>
                <w:rStyle w:val="20"/>
                <w:rFonts w:eastAsiaTheme="minorHAnsi"/>
                <w:sz w:val="28"/>
                <w:szCs w:val="28"/>
              </w:rPr>
              <w:t xml:space="preserve"> помещения;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6D1" w:rsidRPr="00F022A2" w:rsidRDefault="00FB33A9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00A5B" w:rsidRPr="00F022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36D1" w:rsidRPr="00F022A2" w:rsidTr="00CC364F">
        <w:trPr>
          <w:trHeight w:hRule="exact" w:val="1939"/>
          <w:jc w:val="center"/>
        </w:trPr>
        <w:tc>
          <w:tcPr>
            <w:tcW w:w="5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36D1" w:rsidRPr="00F022A2" w:rsidRDefault="00DC36D1" w:rsidP="00CC364F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941" w:wrap="notBeside" w:vAnchor="text" w:hAnchor="text" w:xAlign="center" w:y="1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6D1" w:rsidRPr="00F022A2" w:rsidRDefault="00B21771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C36D1" w:rsidRPr="00F022A2" w:rsidTr="00CC364F">
        <w:trPr>
          <w:trHeight w:hRule="exact" w:val="1944"/>
          <w:jc w:val="center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941" w:wrap="notBeside" w:vAnchor="text" w:hAnchor="text" w:xAlign="center" w:y="1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6D1" w:rsidRPr="00F022A2" w:rsidRDefault="000C4DAA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C36D1" w:rsidRPr="00F022A2" w:rsidTr="00CC364F">
        <w:trPr>
          <w:trHeight w:hRule="exact" w:val="845"/>
          <w:jc w:val="center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941" w:wrap="notBeside" w:vAnchor="text" w:hAnchor="text" w:xAlign="center" w:y="1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D1" w:rsidRPr="00F022A2" w:rsidRDefault="0009068D" w:rsidP="00CC364F">
            <w:pPr>
              <w:framePr w:w="9941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C36D1" w:rsidRPr="00F022A2" w:rsidRDefault="00DC36D1" w:rsidP="00DC36D1">
      <w:pPr>
        <w:framePr w:w="994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DC36D1" w:rsidRPr="00F022A2" w:rsidRDefault="00DC36D1" w:rsidP="00DC36D1">
      <w:pPr>
        <w:framePr w:w="994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DC36D1" w:rsidRPr="00F022A2" w:rsidRDefault="00DC36D1" w:rsidP="00DC36D1">
      <w:pPr>
        <w:rPr>
          <w:rFonts w:ascii="Times New Roman" w:hAnsi="Times New Roman" w:cs="Times New Roman"/>
          <w:sz w:val="28"/>
          <w:szCs w:val="28"/>
        </w:rPr>
      </w:pPr>
    </w:p>
    <w:p w:rsidR="00DC36D1" w:rsidRPr="00F022A2" w:rsidRDefault="00DC36D1" w:rsidP="00875B22">
      <w:pPr>
        <w:pStyle w:val="80"/>
        <w:numPr>
          <w:ilvl w:val="0"/>
          <w:numId w:val="1"/>
        </w:numPr>
        <w:shd w:val="clear" w:color="auto" w:fill="auto"/>
        <w:tabs>
          <w:tab w:val="left" w:pos="1755"/>
        </w:tabs>
        <w:spacing w:after="0" w:line="298" w:lineRule="exact"/>
        <w:ind w:left="800" w:right="820" w:firstLine="640"/>
        <w:jc w:val="center"/>
        <w:rPr>
          <w:sz w:val="28"/>
          <w:szCs w:val="28"/>
        </w:rPr>
      </w:pPr>
      <w:r w:rsidRPr="00F022A2">
        <w:rPr>
          <w:sz w:val="28"/>
          <w:szCs w:val="28"/>
        </w:rPr>
        <w:lastRenderedPageBreak/>
        <w:t xml:space="preserve">Оценка соответствия </w:t>
      </w:r>
      <w:proofErr w:type="gramStart"/>
      <w:r w:rsidRPr="00F022A2">
        <w:rPr>
          <w:sz w:val="28"/>
          <w:szCs w:val="28"/>
        </w:rPr>
        <w:t xml:space="preserve">уровня </w:t>
      </w:r>
      <w:r w:rsidR="00875B22" w:rsidRPr="00F022A2">
        <w:rPr>
          <w:sz w:val="28"/>
          <w:szCs w:val="28"/>
        </w:rPr>
        <w:t xml:space="preserve"> обеспечения</w:t>
      </w:r>
      <w:proofErr w:type="gramEnd"/>
      <w:r w:rsidR="00875B22" w:rsidRPr="00F022A2">
        <w:rPr>
          <w:sz w:val="28"/>
          <w:szCs w:val="28"/>
        </w:rPr>
        <w:t xml:space="preserve"> </w:t>
      </w:r>
      <w:r w:rsidRPr="00F022A2">
        <w:rPr>
          <w:sz w:val="28"/>
          <w:szCs w:val="28"/>
        </w:rPr>
        <w:t>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</w:t>
      </w:r>
    </w:p>
    <w:p w:rsidR="00875B22" w:rsidRPr="00F022A2" w:rsidRDefault="00875B22" w:rsidP="00875B22">
      <w:pPr>
        <w:pStyle w:val="80"/>
        <w:shd w:val="clear" w:color="auto" w:fill="auto"/>
        <w:tabs>
          <w:tab w:val="left" w:pos="1755"/>
        </w:tabs>
        <w:spacing w:after="0" w:line="298" w:lineRule="exact"/>
        <w:ind w:right="820" w:firstLine="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4"/>
        <w:gridCol w:w="1286"/>
      </w:tblGrid>
      <w:tr w:rsidR="00FB33A9" w:rsidRPr="00F022A2" w:rsidTr="00FB33A9">
        <w:trPr>
          <w:trHeight w:hRule="exact" w:val="1706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B33A9" w:rsidRPr="00F022A2" w:rsidTr="00FB33A9">
        <w:trPr>
          <w:trHeight w:hRule="exact" w:val="1419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 xml:space="preserve">удельный вес услуг в сфере образования, предоставляемых с использованием русского жестового языка, допуском </w:t>
            </w:r>
            <w:proofErr w:type="spellStart"/>
            <w:r w:rsidRPr="00F022A2">
              <w:rPr>
                <w:rStyle w:val="20"/>
                <w:rFonts w:eastAsiaTheme="minorHAnsi"/>
                <w:sz w:val="28"/>
                <w:szCs w:val="28"/>
              </w:rPr>
              <w:t>сурдопереводчика</w:t>
            </w:r>
            <w:proofErr w:type="spellEnd"/>
            <w:r w:rsidRPr="00F022A2">
              <w:rPr>
                <w:rStyle w:val="20"/>
                <w:rFonts w:eastAsiaTheme="minorHAnsi"/>
                <w:sz w:val="28"/>
                <w:szCs w:val="28"/>
              </w:rPr>
              <w:t xml:space="preserve"> и </w:t>
            </w:r>
            <w:proofErr w:type="spellStart"/>
            <w:r w:rsidRPr="00F022A2">
              <w:rPr>
                <w:rStyle w:val="20"/>
                <w:rFonts w:eastAsiaTheme="minorHAnsi"/>
                <w:sz w:val="28"/>
                <w:szCs w:val="28"/>
              </w:rPr>
              <w:t>тифлосурдопереводчика</w:t>
            </w:r>
            <w:proofErr w:type="spellEnd"/>
            <w:r w:rsidRPr="00F022A2">
              <w:rPr>
                <w:rStyle w:val="20"/>
                <w:rFonts w:eastAsiaTheme="minorHAnsi"/>
                <w:sz w:val="28"/>
                <w:szCs w:val="28"/>
              </w:rPr>
              <w:t>, от общего количества предоставляемых услуг в сфере образования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B33A9" w:rsidRPr="00F022A2" w:rsidTr="00FB33A9">
        <w:trPr>
          <w:trHeight w:hRule="exact" w:val="2559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Проинструктированы 100%</w:t>
            </w:r>
          </w:p>
        </w:tc>
      </w:tr>
      <w:tr w:rsidR="00FB33A9" w:rsidRPr="00F022A2" w:rsidTr="00FB33A9">
        <w:trPr>
          <w:trHeight w:hRule="exact" w:val="1135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B33A9" w:rsidRPr="00F022A2" w:rsidTr="00FB33A9">
        <w:trPr>
          <w:trHeight w:hRule="exact" w:val="1123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 xml:space="preserve">удельный вес услуг в сфере образования, предоставляемых инвалидам с сопровождением </w:t>
            </w:r>
            <w:proofErr w:type="spellStart"/>
            <w:r w:rsidRPr="00F022A2">
              <w:rPr>
                <w:rStyle w:val="20"/>
                <w:rFonts w:eastAsiaTheme="minorHAnsi"/>
                <w:sz w:val="28"/>
                <w:szCs w:val="28"/>
              </w:rPr>
              <w:t>тьютора</w:t>
            </w:r>
            <w:proofErr w:type="spellEnd"/>
            <w:r w:rsidRPr="00F022A2">
              <w:rPr>
                <w:rStyle w:val="20"/>
                <w:rFonts w:eastAsiaTheme="minorHAnsi"/>
                <w:sz w:val="28"/>
                <w:szCs w:val="28"/>
              </w:rPr>
              <w:t>, от общего количества предоставляемых услуг в сфере образования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B33A9" w:rsidRPr="00F022A2" w:rsidTr="00FB33A9">
        <w:trPr>
          <w:trHeight w:hRule="exact" w:val="2003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B33A9" w:rsidRPr="00F022A2" w:rsidTr="009F32C6">
        <w:trPr>
          <w:trHeight w:hRule="exact" w:val="704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доля детей-инвалидов в возрасте от 5 до 18 лет, получающих дополнительное образование, от общего числа детей-инвалидов данного возраста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B33A9" w:rsidRPr="00F022A2" w:rsidTr="00CC364F">
        <w:trPr>
          <w:trHeight w:hRule="exact" w:val="610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доля детей-инвалидов в возрасте от 1,5 до 7 лет, охваченных дошкольным образованием, от общего числа детей-инвалидов данного возраста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B33A9" w:rsidRPr="00F022A2" w:rsidTr="009F32C6">
        <w:trPr>
          <w:trHeight w:hRule="exact" w:val="667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30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доля детей-инвалидов, которым созданы условия для получения качественного общего образования, от общего числа детей-инвалидов школьного возраста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B33A9" w:rsidRPr="00F022A2" w:rsidTr="009F32C6">
        <w:trPr>
          <w:trHeight w:hRule="exact" w:val="705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A9" w:rsidRPr="00F022A2" w:rsidRDefault="00FB33A9" w:rsidP="00FB33A9">
            <w:pPr>
              <w:framePr w:w="10456" w:h="12661" w:hRule="exact" w:wrap="notBeside" w:vAnchor="text" w:hAnchor="page" w:x="1246" w:y="1087"/>
              <w:spacing w:after="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B33A9" w:rsidRPr="00F022A2" w:rsidRDefault="00FB33A9" w:rsidP="00FB33A9">
      <w:pPr>
        <w:framePr w:w="10456" w:h="12661" w:hRule="exact" w:wrap="notBeside" w:vAnchor="text" w:hAnchor="page" w:x="1246" w:y="1087"/>
        <w:rPr>
          <w:rFonts w:ascii="Times New Roman" w:hAnsi="Times New Roman" w:cs="Times New Roman"/>
          <w:sz w:val="28"/>
          <w:szCs w:val="28"/>
        </w:rPr>
      </w:pPr>
    </w:p>
    <w:p w:rsidR="00FB33A9" w:rsidRPr="00F022A2" w:rsidRDefault="00FB33A9" w:rsidP="00FB33A9">
      <w:pPr>
        <w:framePr w:w="10456" w:h="12661" w:hRule="exact" w:wrap="notBeside" w:vAnchor="text" w:hAnchor="page" w:x="1246" w:y="1087"/>
        <w:rPr>
          <w:rFonts w:ascii="Times New Roman" w:hAnsi="Times New Roman" w:cs="Times New Roman"/>
          <w:sz w:val="28"/>
          <w:szCs w:val="28"/>
        </w:rPr>
      </w:pPr>
    </w:p>
    <w:p w:rsidR="00FB33A9" w:rsidRPr="00F022A2" w:rsidRDefault="00FB33A9" w:rsidP="00FB33A9">
      <w:pPr>
        <w:framePr w:w="10456" w:h="12661" w:hRule="exact" w:wrap="notBeside" w:vAnchor="text" w:hAnchor="page" w:x="1246" w:y="1087"/>
        <w:rPr>
          <w:rFonts w:ascii="Times New Roman" w:hAnsi="Times New Roman" w:cs="Times New Roman"/>
          <w:sz w:val="28"/>
          <w:szCs w:val="28"/>
        </w:rPr>
      </w:pPr>
    </w:p>
    <w:p w:rsidR="00FB33A9" w:rsidRPr="00F022A2" w:rsidRDefault="00FB33A9" w:rsidP="00FB33A9">
      <w:pPr>
        <w:framePr w:w="10456" w:h="12661" w:hRule="exact" w:wrap="notBeside" w:vAnchor="text" w:hAnchor="page" w:x="1246" w:y="1087"/>
        <w:rPr>
          <w:rFonts w:ascii="Times New Roman" w:hAnsi="Times New Roman" w:cs="Times New Roman"/>
          <w:sz w:val="28"/>
          <w:szCs w:val="28"/>
        </w:rPr>
      </w:pPr>
    </w:p>
    <w:p w:rsidR="00FB33A9" w:rsidRPr="00F022A2" w:rsidRDefault="00FB33A9" w:rsidP="00FB33A9">
      <w:pPr>
        <w:framePr w:w="10456" w:h="12661" w:hRule="exact" w:wrap="notBeside" w:vAnchor="text" w:hAnchor="page" w:x="1246" w:y="1087"/>
        <w:rPr>
          <w:rFonts w:ascii="Times New Roman" w:hAnsi="Times New Roman" w:cs="Times New Roman"/>
          <w:sz w:val="28"/>
          <w:szCs w:val="28"/>
        </w:rPr>
      </w:pPr>
    </w:p>
    <w:p w:rsidR="00FB33A9" w:rsidRPr="00F022A2" w:rsidRDefault="00FB33A9" w:rsidP="00FB33A9">
      <w:pPr>
        <w:framePr w:w="10456" w:h="12661" w:hRule="exact" w:wrap="notBeside" w:vAnchor="text" w:hAnchor="page" w:x="1246" w:y="1087"/>
        <w:rPr>
          <w:rFonts w:ascii="Times New Roman" w:hAnsi="Times New Roman" w:cs="Times New Roman"/>
          <w:sz w:val="28"/>
          <w:szCs w:val="28"/>
        </w:rPr>
      </w:pPr>
    </w:p>
    <w:p w:rsidR="00DC36D1" w:rsidRPr="00F022A2" w:rsidRDefault="00DC36D1" w:rsidP="00DC36D1">
      <w:pPr>
        <w:rPr>
          <w:rFonts w:ascii="Times New Roman" w:hAnsi="Times New Roman" w:cs="Times New Roman"/>
          <w:sz w:val="28"/>
          <w:szCs w:val="28"/>
        </w:rPr>
      </w:pPr>
    </w:p>
    <w:p w:rsidR="009F32C6" w:rsidRPr="00F022A2" w:rsidRDefault="009F32C6" w:rsidP="00DC36D1">
      <w:pPr>
        <w:rPr>
          <w:rFonts w:ascii="Times New Roman" w:hAnsi="Times New Roman" w:cs="Times New Roman"/>
          <w:sz w:val="28"/>
          <w:szCs w:val="28"/>
        </w:rPr>
      </w:pPr>
    </w:p>
    <w:p w:rsidR="00DC36D1" w:rsidRPr="00F022A2" w:rsidRDefault="00DC36D1" w:rsidP="00875B22">
      <w:pPr>
        <w:pStyle w:val="8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98" w:lineRule="exact"/>
        <w:ind w:left="720" w:right="740" w:firstLine="120"/>
        <w:jc w:val="center"/>
        <w:rPr>
          <w:sz w:val="28"/>
          <w:szCs w:val="28"/>
        </w:rPr>
      </w:pPr>
      <w:r w:rsidRPr="00F022A2">
        <w:rPr>
          <w:sz w:val="28"/>
          <w:szCs w:val="28"/>
        </w:rPr>
        <w:t>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5669"/>
        <w:gridCol w:w="2846"/>
      </w:tblGrid>
      <w:tr w:rsidR="00DC36D1" w:rsidRPr="00F022A2" w:rsidTr="00CC364F">
        <w:trPr>
          <w:trHeight w:hRule="exact" w:val="11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6D1" w:rsidRPr="00F022A2" w:rsidRDefault="00DC36D1" w:rsidP="00CC364F">
            <w:pPr>
              <w:framePr w:w="9336" w:wrap="notBeside" w:vAnchor="text" w:hAnchor="text" w:xAlign="center" w:y="1"/>
              <w:spacing w:line="26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sz w:val="28"/>
                <w:szCs w:val="28"/>
              </w:rPr>
              <w:t>№</w:t>
            </w:r>
          </w:p>
          <w:p w:rsidR="00DC36D1" w:rsidRPr="00F022A2" w:rsidRDefault="00DC36D1" w:rsidP="00CC364F">
            <w:pPr>
              <w:framePr w:w="9336" w:wrap="notBeside" w:vAnchor="text" w:hAnchor="text" w:xAlign="center" w:y="1"/>
              <w:spacing w:before="60" w:after="0" w:line="26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336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Предложения о принятии управленческих решений по объемам работ, необходимых для приведения объекта и порядка предоставления на нем услуг в соответствие стребованиями законодательства РФ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6D1" w:rsidRPr="00F022A2" w:rsidRDefault="00DC36D1" w:rsidP="00CC364F">
            <w:pPr>
              <w:framePr w:w="9336" w:wrap="notBeside" w:vAnchor="text" w:hAnchor="text" w:xAlign="center" w:y="1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sz w:val="28"/>
                <w:szCs w:val="28"/>
              </w:rPr>
              <w:t>Сроки</w:t>
            </w:r>
          </w:p>
        </w:tc>
      </w:tr>
      <w:tr w:rsidR="00DC36D1" w:rsidRPr="00F022A2" w:rsidTr="00CC364F">
        <w:trPr>
          <w:trHeight w:hRule="exact" w:val="1114"/>
          <w:jc w:val="center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336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Предлагаемые управленческие решения (с учетом положений об обеспечении «разумного приспособления» Конвенции о правах инвалидов от 13 декабря 2006 г.): -по созданию (с учетом потребностей инвалидов) условий доступности существующего объекта и предоставляемых услуг с учетом потребностей инвалидов;</w:t>
            </w:r>
          </w:p>
        </w:tc>
      </w:tr>
      <w:tr w:rsidR="00DC36D1" w:rsidRPr="00F022A2" w:rsidTr="00CC364F">
        <w:trPr>
          <w:trHeight w:hRule="exact" w:val="13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6D1" w:rsidRPr="00F022A2" w:rsidRDefault="00DC36D1" w:rsidP="00CC364F">
            <w:pPr>
              <w:framePr w:w="9336" w:wrap="notBeside" w:vAnchor="text" w:hAnchor="text" w:xAlign="center" w:y="1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336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F022A2">
              <w:rPr>
                <w:rStyle w:val="20"/>
                <w:rFonts w:eastAsiaTheme="minorHAnsi"/>
                <w:sz w:val="28"/>
                <w:szCs w:val="28"/>
              </w:rPr>
              <w:t>сурдопереводчика</w:t>
            </w:r>
            <w:proofErr w:type="spellEnd"/>
            <w:r w:rsidRPr="00F022A2">
              <w:rPr>
                <w:rStyle w:val="20"/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 w:rsidRPr="00F022A2">
              <w:rPr>
                <w:rStyle w:val="20"/>
                <w:rFonts w:eastAsiaTheme="minorHAnsi"/>
                <w:sz w:val="28"/>
                <w:szCs w:val="28"/>
              </w:rPr>
              <w:t>тифлопереводчика</w:t>
            </w:r>
            <w:proofErr w:type="spellEnd"/>
            <w:r w:rsidRPr="00F022A2">
              <w:rPr>
                <w:rStyle w:val="20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6D1" w:rsidRPr="00F022A2" w:rsidRDefault="00875B22" w:rsidP="00CC364F">
            <w:pPr>
              <w:framePr w:w="9336" w:wrap="notBeside" w:vAnchor="text" w:hAnchor="text" w:xAlign="center" w:y="1"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b w:val="0"/>
                <w:sz w:val="28"/>
                <w:szCs w:val="28"/>
              </w:rPr>
              <w:t>2024</w:t>
            </w:r>
          </w:p>
        </w:tc>
      </w:tr>
      <w:tr w:rsidR="00DC36D1" w:rsidRPr="00F022A2" w:rsidTr="00CC364F">
        <w:trPr>
          <w:trHeight w:hRule="exact" w:val="1939"/>
          <w:jc w:val="center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A53" w:rsidRPr="00F022A2" w:rsidRDefault="00DC36D1" w:rsidP="00CC364F">
            <w:pPr>
              <w:framePr w:w="9336" w:wrap="notBeside" w:vAnchor="text" w:hAnchor="text" w:xAlign="center" w:y="1"/>
              <w:spacing w:after="0" w:line="274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 xml:space="preserve">Предлагаемые управленческие </w:t>
            </w:r>
            <w:proofErr w:type="gramStart"/>
            <w:r w:rsidRPr="00F022A2">
              <w:rPr>
                <w:rStyle w:val="20"/>
                <w:rFonts w:eastAsiaTheme="minorHAnsi"/>
                <w:sz w:val="28"/>
                <w:szCs w:val="28"/>
              </w:rPr>
              <w:t>решения(</w:t>
            </w:r>
            <w:proofErr w:type="gramEnd"/>
            <w:r w:rsidRPr="00F022A2">
              <w:rPr>
                <w:rStyle w:val="20"/>
                <w:rFonts w:eastAsiaTheme="minorHAnsi"/>
                <w:sz w:val="28"/>
                <w:szCs w:val="28"/>
              </w:rPr>
              <w:t xml:space="preserve">с учетом положений об обеспечении «разумного приспособления» Конвенции о правах инвалидов от 13 декабря 2006 г.): </w:t>
            </w:r>
          </w:p>
          <w:p w:rsidR="00D20A53" w:rsidRPr="00F022A2" w:rsidRDefault="00DC36D1" w:rsidP="00CC364F">
            <w:pPr>
              <w:framePr w:w="9336" w:wrap="notBeside" w:vAnchor="text" w:hAnchor="text" w:xAlign="center" w:y="1"/>
              <w:spacing w:after="0" w:line="274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-</w:t>
            </w:r>
            <w:r w:rsidR="00FB33A9" w:rsidRPr="00F022A2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 w:rsidRPr="00F022A2">
              <w:rPr>
                <w:rStyle w:val="20"/>
                <w:rFonts w:eastAsiaTheme="minorHAnsi"/>
                <w:sz w:val="28"/>
                <w:szCs w:val="28"/>
              </w:rPr>
      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</w:t>
            </w:r>
            <w:r w:rsidR="00D20A53" w:rsidRPr="00F022A2">
              <w:rPr>
                <w:rStyle w:val="20"/>
                <w:rFonts w:eastAsiaTheme="minorHAnsi"/>
                <w:sz w:val="28"/>
                <w:szCs w:val="28"/>
              </w:rPr>
              <w:t>ровня его доступности и условий</w:t>
            </w:r>
          </w:p>
          <w:p w:rsidR="00DC36D1" w:rsidRPr="00F022A2" w:rsidRDefault="00DC36D1" w:rsidP="00CC364F">
            <w:pPr>
              <w:framePr w:w="9336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 xml:space="preserve">для предоставления на нем услуг с учетом </w:t>
            </w:r>
            <w:proofErr w:type="gramStart"/>
            <w:r w:rsidRPr="00F022A2">
              <w:rPr>
                <w:rStyle w:val="20"/>
                <w:rFonts w:eastAsiaTheme="minorHAnsi"/>
                <w:sz w:val="28"/>
                <w:szCs w:val="28"/>
              </w:rPr>
              <w:t>потребностей</w:t>
            </w:r>
            <w:r w:rsidR="00D20A53" w:rsidRPr="00F022A2">
              <w:rPr>
                <w:rStyle w:val="20"/>
                <w:rFonts w:eastAsiaTheme="minorHAnsi"/>
                <w:sz w:val="28"/>
                <w:szCs w:val="28"/>
              </w:rPr>
              <w:t xml:space="preserve">  инвалидов</w:t>
            </w:r>
            <w:proofErr w:type="gramEnd"/>
            <w:r w:rsidR="00D20A53" w:rsidRPr="00F022A2">
              <w:rPr>
                <w:rStyle w:val="20"/>
                <w:rFonts w:eastAsiaTheme="minorHAnsi"/>
                <w:sz w:val="28"/>
                <w:szCs w:val="28"/>
              </w:rPr>
              <w:t>;</w:t>
            </w:r>
          </w:p>
          <w:p w:rsidR="00DC36D1" w:rsidRPr="00F022A2" w:rsidRDefault="00DC36D1" w:rsidP="00CC364F">
            <w:pPr>
              <w:framePr w:w="9336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D1" w:rsidRPr="00F022A2" w:rsidTr="00CC364F">
        <w:trPr>
          <w:trHeight w:hRule="exact" w:val="11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6D1" w:rsidRPr="00F022A2" w:rsidRDefault="00D20A53" w:rsidP="00CC364F">
            <w:pPr>
              <w:framePr w:w="9336" w:wrap="notBeside" w:vAnchor="text" w:hAnchor="text" w:xAlign="center" w:y="1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36D1" w:rsidRPr="00F022A2" w:rsidRDefault="00DC36D1" w:rsidP="00CC364F">
            <w:pPr>
              <w:framePr w:w="9336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D1" w:rsidRPr="00F022A2" w:rsidRDefault="00D20A53" w:rsidP="00CC364F">
            <w:pPr>
              <w:framePr w:w="9336" w:wrap="notBeside" w:vAnchor="text" w:hAnchor="text" w:xAlign="center" w:y="1"/>
              <w:spacing w:after="0" w:line="27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b w:val="0"/>
                <w:sz w:val="28"/>
                <w:szCs w:val="28"/>
              </w:rPr>
              <w:t>2024</w:t>
            </w:r>
          </w:p>
          <w:p w:rsidR="00DC36D1" w:rsidRPr="00F022A2" w:rsidRDefault="00DC36D1" w:rsidP="00CC364F">
            <w:pPr>
              <w:framePr w:w="9336" w:wrap="notBeside" w:vAnchor="text" w:hAnchor="text" w:xAlign="center" w:y="1"/>
              <w:spacing w:after="0"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b w:val="0"/>
                <w:sz w:val="28"/>
                <w:szCs w:val="28"/>
              </w:rPr>
              <w:t>Закупка нового оборудования</w:t>
            </w:r>
          </w:p>
        </w:tc>
      </w:tr>
      <w:tr w:rsidR="00985168" w:rsidRPr="00F022A2" w:rsidTr="00A640C5">
        <w:trPr>
          <w:trHeight w:hRule="exact" w:val="1123"/>
          <w:jc w:val="center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168" w:rsidRPr="00F022A2" w:rsidRDefault="00985168" w:rsidP="00CC364F">
            <w:pPr>
              <w:framePr w:w="9336" w:wrap="notBeside" w:vAnchor="text" w:hAnchor="text" w:xAlign="center" w:y="1"/>
              <w:spacing w:after="0" w:line="278" w:lineRule="exact"/>
              <w:jc w:val="center"/>
              <w:rPr>
                <w:rStyle w:val="213pt"/>
                <w:rFonts w:eastAsiaTheme="minorHAnsi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Предлагаемые управленческие решения(с учетом положений об обеспечении «разумного приспособления» Конвенции о правах инвалидов от 13 декабря 2006 г.):- по созданию (с учетом потребностей инвалидов) условий доступности существующего объекта и предоставляемых услуг с учетом потребностей инвалидов;</w:t>
            </w:r>
          </w:p>
        </w:tc>
      </w:tr>
      <w:tr w:rsidR="00985168" w:rsidRPr="00F022A2" w:rsidTr="00195AB1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168" w:rsidRPr="00F022A2" w:rsidRDefault="00985168" w:rsidP="00CC364F">
            <w:pPr>
              <w:framePr w:w="9336" w:wrap="notBeside" w:vAnchor="text" w:hAnchor="text" w:xAlign="center" w:y="1"/>
              <w:spacing w:after="0" w:line="260" w:lineRule="exact"/>
              <w:jc w:val="center"/>
              <w:rPr>
                <w:rStyle w:val="213pt"/>
                <w:rFonts w:eastAsiaTheme="minorHAnsi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4CC" w:rsidRPr="00F022A2" w:rsidRDefault="000014CC" w:rsidP="00985168">
            <w:pPr>
              <w:framePr w:w="9336" w:wrap="notBeside" w:vAnchor="text" w:hAnchor="text" w:xAlign="center" w:y="1"/>
              <w:spacing w:after="0" w:line="274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 xml:space="preserve"> Выделение автостоянки транспортных средств для инвалидов</w:t>
            </w:r>
            <w:r w:rsidR="00195AB1" w:rsidRPr="00F022A2">
              <w:rPr>
                <w:rStyle w:val="20"/>
                <w:rFonts w:eastAsiaTheme="minorHAnsi"/>
                <w:sz w:val="28"/>
                <w:szCs w:val="28"/>
              </w:rPr>
              <w:t>.</w:t>
            </w:r>
          </w:p>
          <w:p w:rsidR="00985168" w:rsidRPr="00F022A2" w:rsidRDefault="00985168" w:rsidP="00195AB1">
            <w:pPr>
              <w:framePr w:w="9336" w:wrap="notBeside" w:vAnchor="text" w:hAnchor="text" w:xAlign="center" w:y="1"/>
              <w:spacing w:after="0" w:line="274" w:lineRule="exact"/>
              <w:rPr>
                <w:rStyle w:val="20"/>
                <w:rFonts w:eastAsiaTheme="minorHAnsi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168" w:rsidRPr="00F022A2" w:rsidRDefault="000014CC" w:rsidP="00CC364F">
            <w:pPr>
              <w:framePr w:w="9336" w:wrap="notBeside" w:vAnchor="text" w:hAnchor="text" w:xAlign="center" w:y="1"/>
              <w:spacing w:after="0" w:line="278" w:lineRule="exact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до </w:t>
            </w:r>
            <w:r w:rsidR="00985168" w:rsidRPr="00F022A2">
              <w:rPr>
                <w:rStyle w:val="213pt"/>
                <w:rFonts w:eastAsiaTheme="minorHAnsi"/>
                <w:b w:val="0"/>
                <w:sz w:val="28"/>
                <w:szCs w:val="28"/>
              </w:rPr>
              <w:t>2024</w:t>
            </w:r>
          </w:p>
        </w:tc>
      </w:tr>
      <w:tr w:rsidR="00195AB1" w:rsidRPr="00F022A2" w:rsidTr="00195AB1">
        <w:trPr>
          <w:trHeight w:hRule="exact" w:val="2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AB1" w:rsidRPr="00F022A2" w:rsidRDefault="00195AB1" w:rsidP="00CC364F">
            <w:pPr>
              <w:framePr w:w="9336" w:wrap="notBeside" w:vAnchor="text" w:hAnchor="text" w:xAlign="center" w:y="1"/>
              <w:spacing w:after="0" w:line="260" w:lineRule="exact"/>
              <w:jc w:val="center"/>
              <w:rPr>
                <w:rStyle w:val="213pt"/>
                <w:rFonts w:eastAsiaTheme="minorHAnsi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AB1" w:rsidRPr="00F022A2" w:rsidRDefault="00195AB1" w:rsidP="00985168">
            <w:pPr>
              <w:framePr w:w="9336" w:wrap="notBeside" w:vAnchor="text" w:hAnchor="text" w:xAlign="center" w:y="1"/>
              <w:spacing w:after="0" w:line="274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 xml:space="preserve">Закупка </w:t>
            </w:r>
            <w:proofErr w:type="spellStart"/>
            <w:r w:rsidRPr="00F022A2">
              <w:rPr>
                <w:rStyle w:val="20"/>
                <w:rFonts w:eastAsiaTheme="minorHAnsi"/>
                <w:sz w:val="28"/>
                <w:szCs w:val="28"/>
              </w:rPr>
              <w:t>крксла</w:t>
            </w:r>
            <w:proofErr w:type="spellEnd"/>
            <w:r w:rsidRPr="00F022A2">
              <w:rPr>
                <w:rStyle w:val="20"/>
                <w:rFonts w:eastAsiaTheme="minorHAnsi"/>
                <w:sz w:val="28"/>
                <w:szCs w:val="28"/>
              </w:rPr>
              <w:t xml:space="preserve"> - коляски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AB1" w:rsidRPr="00F022A2" w:rsidRDefault="009F32C6" w:rsidP="00CC364F">
            <w:pPr>
              <w:framePr w:w="9336" w:wrap="notBeside" w:vAnchor="text" w:hAnchor="text" w:xAlign="center" w:y="1"/>
              <w:spacing w:after="0" w:line="278" w:lineRule="exact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b w:val="0"/>
                <w:sz w:val="28"/>
                <w:szCs w:val="28"/>
              </w:rPr>
              <w:t>д</w:t>
            </w:r>
            <w:r w:rsidR="00195AB1" w:rsidRPr="00F022A2">
              <w:rPr>
                <w:rStyle w:val="213pt"/>
                <w:rFonts w:eastAsiaTheme="minorHAnsi"/>
                <w:b w:val="0"/>
                <w:sz w:val="28"/>
                <w:szCs w:val="28"/>
              </w:rPr>
              <w:t>о 2024</w:t>
            </w:r>
          </w:p>
        </w:tc>
      </w:tr>
      <w:tr w:rsidR="00985168" w:rsidRPr="00F022A2" w:rsidTr="00195AB1">
        <w:trPr>
          <w:trHeight w:hRule="exact" w:val="2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168" w:rsidRPr="00F022A2" w:rsidRDefault="00195AB1" w:rsidP="00CC364F">
            <w:pPr>
              <w:framePr w:w="9336" w:wrap="notBeside" w:vAnchor="text" w:hAnchor="text" w:xAlign="center" w:y="1"/>
              <w:spacing w:after="0" w:line="260" w:lineRule="exact"/>
              <w:jc w:val="center"/>
              <w:rPr>
                <w:rStyle w:val="213pt"/>
                <w:rFonts w:eastAsiaTheme="minorHAnsi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AB1" w:rsidRPr="00F022A2" w:rsidRDefault="00195AB1" w:rsidP="00195AB1">
            <w:pPr>
              <w:framePr w:w="9336" w:wrap="notBeside" w:vAnchor="text" w:hAnchor="text" w:xAlign="center" w:y="1"/>
              <w:spacing w:after="0" w:line="274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Установка раздвижных дверей.</w:t>
            </w:r>
          </w:p>
          <w:p w:rsidR="00985168" w:rsidRPr="00F022A2" w:rsidRDefault="00985168" w:rsidP="00985168">
            <w:pPr>
              <w:framePr w:w="9336" w:wrap="notBeside" w:vAnchor="text" w:hAnchor="text" w:xAlign="center" w:y="1"/>
              <w:spacing w:after="0" w:line="274" w:lineRule="exact"/>
              <w:rPr>
                <w:rStyle w:val="20"/>
                <w:rFonts w:eastAsiaTheme="minorHAnsi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168" w:rsidRPr="00F022A2" w:rsidRDefault="000014CC" w:rsidP="00CC364F">
            <w:pPr>
              <w:framePr w:w="9336" w:wrap="notBeside" w:vAnchor="text" w:hAnchor="text" w:xAlign="center" w:y="1"/>
              <w:spacing w:after="0" w:line="278" w:lineRule="exact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до </w:t>
            </w:r>
            <w:r w:rsidR="00985168" w:rsidRPr="00F022A2">
              <w:rPr>
                <w:rStyle w:val="213pt"/>
                <w:rFonts w:eastAsiaTheme="minorHAnsi"/>
                <w:b w:val="0"/>
                <w:sz w:val="28"/>
                <w:szCs w:val="28"/>
              </w:rPr>
              <w:t>2024</w:t>
            </w:r>
          </w:p>
        </w:tc>
      </w:tr>
      <w:tr w:rsidR="002836FC" w:rsidRPr="00F022A2" w:rsidTr="000014CC">
        <w:trPr>
          <w:trHeight w:hRule="exact" w:val="5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6FC" w:rsidRPr="00F022A2" w:rsidRDefault="00195AB1" w:rsidP="00CC364F">
            <w:pPr>
              <w:framePr w:w="9336" w:wrap="notBeside" w:vAnchor="text" w:hAnchor="text" w:xAlign="center" w:y="1"/>
              <w:spacing w:after="0" w:line="260" w:lineRule="exact"/>
              <w:jc w:val="center"/>
              <w:rPr>
                <w:rStyle w:val="213pt"/>
                <w:rFonts w:eastAsiaTheme="minorHAnsi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4CC" w:rsidRPr="00F022A2" w:rsidRDefault="000014CC" w:rsidP="000014CC">
            <w:pPr>
              <w:framePr w:w="9336" w:wrap="notBeside" w:vAnchor="text" w:hAnchor="text" w:xAlign="center" w:y="1"/>
              <w:spacing w:after="0" w:line="274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 xml:space="preserve">Переоборудование доступных санитарно-гигиенических </w:t>
            </w:r>
            <w:proofErr w:type="gramStart"/>
            <w:r w:rsidRPr="00F022A2">
              <w:rPr>
                <w:rStyle w:val="20"/>
                <w:rFonts w:eastAsiaTheme="minorHAnsi"/>
                <w:sz w:val="28"/>
                <w:szCs w:val="28"/>
              </w:rPr>
              <w:t>помещений  на</w:t>
            </w:r>
            <w:proofErr w:type="gramEnd"/>
            <w:r w:rsidRPr="00F022A2">
              <w:rPr>
                <w:rStyle w:val="20"/>
                <w:rFonts w:eastAsiaTheme="minorHAnsi"/>
                <w:sz w:val="28"/>
                <w:szCs w:val="28"/>
              </w:rPr>
              <w:t xml:space="preserve"> 1 этаже здания.</w:t>
            </w:r>
          </w:p>
          <w:p w:rsidR="000014CC" w:rsidRPr="00F022A2" w:rsidRDefault="000014CC" w:rsidP="000014CC">
            <w:pPr>
              <w:framePr w:w="9336" w:wrap="notBeside" w:vAnchor="text" w:hAnchor="text" w:xAlign="center" w:y="1"/>
              <w:spacing w:after="0" w:line="274" w:lineRule="exact"/>
              <w:rPr>
                <w:rStyle w:val="20"/>
                <w:rFonts w:eastAsiaTheme="minorHAnsi"/>
                <w:sz w:val="28"/>
                <w:szCs w:val="28"/>
              </w:rPr>
            </w:pPr>
          </w:p>
          <w:p w:rsidR="002836FC" w:rsidRPr="00F022A2" w:rsidRDefault="002836FC" w:rsidP="00985168">
            <w:pPr>
              <w:framePr w:w="9336" w:wrap="notBeside" w:vAnchor="text" w:hAnchor="text" w:xAlign="center" w:y="1"/>
              <w:spacing w:after="0" w:line="274" w:lineRule="exact"/>
              <w:rPr>
                <w:rStyle w:val="20"/>
                <w:rFonts w:eastAsiaTheme="minorHAnsi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6FC" w:rsidRPr="00F022A2" w:rsidRDefault="000014CC" w:rsidP="00CC364F">
            <w:pPr>
              <w:framePr w:w="9336" w:wrap="notBeside" w:vAnchor="text" w:hAnchor="text" w:xAlign="center" w:y="1"/>
              <w:spacing w:after="0" w:line="278" w:lineRule="exact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b w:val="0"/>
                <w:sz w:val="28"/>
                <w:szCs w:val="28"/>
              </w:rPr>
              <w:t>до 2024</w:t>
            </w:r>
          </w:p>
        </w:tc>
      </w:tr>
      <w:tr w:rsidR="000014CC" w:rsidRPr="00F022A2" w:rsidTr="000014CC">
        <w:trPr>
          <w:trHeight w:hRule="exact" w:val="5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4CC" w:rsidRPr="00F022A2" w:rsidRDefault="00195AB1" w:rsidP="00CC364F">
            <w:pPr>
              <w:framePr w:w="9336" w:wrap="notBeside" w:vAnchor="text" w:hAnchor="text" w:xAlign="center" w:y="1"/>
              <w:spacing w:after="0" w:line="260" w:lineRule="exact"/>
              <w:jc w:val="center"/>
              <w:rPr>
                <w:rStyle w:val="213pt"/>
                <w:rFonts w:eastAsiaTheme="minorHAnsi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4CC" w:rsidRPr="00F022A2" w:rsidRDefault="000014CC" w:rsidP="00985168">
            <w:pPr>
              <w:framePr w:w="9336" w:wrap="notBeside" w:vAnchor="text" w:hAnchor="text" w:xAlign="center" w:y="1"/>
              <w:spacing w:after="0" w:line="274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- Обеспечение дублирования необходимой для инвалидов по слуху звуковой информации зрительной информацией.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CC" w:rsidRPr="00F022A2" w:rsidRDefault="000014CC" w:rsidP="00CC364F">
            <w:pPr>
              <w:framePr w:w="9336" w:wrap="notBeside" w:vAnchor="text" w:hAnchor="text" w:xAlign="center" w:y="1"/>
              <w:spacing w:after="0" w:line="278" w:lineRule="exact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b w:val="0"/>
                <w:sz w:val="28"/>
                <w:szCs w:val="28"/>
              </w:rPr>
              <w:t>до 2024</w:t>
            </w:r>
          </w:p>
        </w:tc>
      </w:tr>
      <w:tr w:rsidR="000014CC" w:rsidRPr="00F022A2" w:rsidTr="00195AB1">
        <w:trPr>
          <w:trHeight w:hRule="exact" w:val="124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4CC" w:rsidRPr="00F022A2" w:rsidRDefault="00195AB1" w:rsidP="00CC364F">
            <w:pPr>
              <w:framePr w:w="9336" w:wrap="notBeside" w:vAnchor="text" w:hAnchor="text" w:xAlign="center" w:y="1"/>
              <w:spacing w:after="0" w:line="260" w:lineRule="exact"/>
              <w:jc w:val="center"/>
              <w:rPr>
                <w:rStyle w:val="213pt"/>
                <w:rFonts w:eastAsiaTheme="minorHAnsi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5AB1" w:rsidRPr="00F022A2" w:rsidRDefault="00195AB1" w:rsidP="00195AB1">
            <w:pPr>
              <w:framePr w:w="9336" w:wrap="notBeside" w:vAnchor="text" w:hAnchor="text" w:xAlign="center" w:y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Style w:val="20"/>
                <w:rFonts w:eastAsiaTheme="minorHAnsi"/>
                <w:sz w:val="28"/>
                <w:szCs w:val="28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передвижения.</w:t>
            </w:r>
          </w:p>
          <w:p w:rsidR="000014CC" w:rsidRPr="00F022A2" w:rsidRDefault="000014CC" w:rsidP="00195AB1">
            <w:pPr>
              <w:framePr w:w="9336" w:wrap="notBeside" w:vAnchor="text" w:hAnchor="text" w:xAlign="center" w:y="1"/>
              <w:spacing w:after="0" w:line="274" w:lineRule="exact"/>
              <w:rPr>
                <w:rStyle w:val="20"/>
                <w:rFonts w:eastAsiaTheme="minorHAnsi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CC" w:rsidRPr="00F022A2" w:rsidRDefault="000014CC" w:rsidP="00CC364F">
            <w:pPr>
              <w:framePr w:w="9336" w:wrap="notBeside" w:vAnchor="text" w:hAnchor="text" w:xAlign="center" w:y="1"/>
              <w:spacing w:after="0" w:line="278" w:lineRule="exact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F022A2">
              <w:rPr>
                <w:rStyle w:val="213pt"/>
                <w:rFonts w:eastAsiaTheme="minorHAnsi"/>
                <w:b w:val="0"/>
                <w:sz w:val="28"/>
                <w:szCs w:val="28"/>
              </w:rPr>
              <w:t>до 2024</w:t>
            </w:r>
          </w:p>
        </w:tc>
      </w:tr>
    </w:tbl>
    <w:p w:rsidR="00DC36D1" w:rsidRPr="00F022A2" w:rsidRDefault="00DC36D1" w:rsidP="00DC36D1">
      <w:pPr>
        <w:framePr w:w="933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1D1F1F" w:rsidRPr="00F022A2" w:rsidRDefault="001D1F1F" w:rsidP="000D1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F1F" w:rsidRPr="00F022A2" w:rsidRDefault="001D1F1F" w:rsidP="000D1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F1F" w:rsidRPr="00F022A2" w:rsidRDefault="001D1F1F" w:rsidP="000D1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F1F" w:rsidRPr="00F022A2" w:rsidRDefault="001D1F1F" w:rsidP="000D199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95"/>
      </w:tblGrid>
      <w:tr w:rsidR="00DD35C4" w:rsidRPr="00F022A2" w:rsidTr="0001335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D35C4" w:rsidRPr="00F022A2" w:rsidRDefault="00DD35C4" w:rsidP="00DE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D35C4" w:rsidRPr="00F022A2" w:rsidRDefault="00B8474B" w:rsidP="00D6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A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D35C4" w:rsidRPr="00F022A2" w:rsidRDefault="00B8474B" w:rsidP="00D6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A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D35C4" w:rsidRPr="00F022A2" w:rsidRDefault="00DD35C4" w:rsidP="00D6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A2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="00B8474B" w:rsidRPr="00F022A2">
              <w:rPr>
                <w:rFonts w:ascii="Times New Roman" w:hAnsi="Times New Roman" w:cs="Times New Roman"/>
                <w:sz w:val="24"/>
                <w:szCs w:val="24"/>
              </w:rPr>
              <w:t>Е.В.Мережко</w:t>
            </w:r>
            <w:proofErr w:type="spellEnd"/>
          </w:p>
          <w:p w:rsidR="00DD35C4" w:rsidRPr="00F022A2" w:rsidRDefault="00B8474B" w:rsidP="0001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A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13354" w:rsidRPr="00F022A2">
              <w:rPr>
                <w:rFonts w:ascii="Times New Roman" w:hAnsi="Times New Roman" w:cs="Times New Roman"/>
                <w:sz w:val="24"/>
                <w:szCs w:val="24"/>
              </w:rPr>
              <w:t xml:space="preserve">84 а </w:t>
            </w:r>
            <w:r w:rsidRPr="00F022A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13354" w:rsidRPr="00F022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02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3354" w:rsidRPr="00F022A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F0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13354" w:rsidRPr="00F022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D35C4" w:rsidRPr="00F022A2" w:rsidRDefault="00DD35C4" w:rsidP="00F31F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5C4" w:rsidRPr="00F022A2" w:rsidRDefault="00DD35C4" w:rsidP="00F31F1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A2">
        <w:rPr>
          <w:rFonts w:ascii="Times New Roman" w:hAnsi="Times New Roman" w:cs="Times New Roman"/>
          <w:b/>
          <w:sz w:val="28"/>
          <w:szCs w:val="28"/>
        </w:rPr>
        <w:t>План – график</w:t>
      </w:r>
    </w:p>
    <w:p w:rsidR="00487450" w:rsidRPr="00F022A2" w:rsidRDefault="00DD35C4" w:rsidP="00F31F1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A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94A1D" w:rsidRPr="00F022A2">
        <w:rPr>
          <w:rFonts w:ascii="Times New Roman" w:hAnsi="Times New Roman" w:cs="Times New Roman"/>
          <w:b/>
          <w:sz w:val="28"/>
          <w:szCs w:val="28"/>
        </w:rPr>
        <w:t xml:space="preserve">обследования </w:t>
      </w:r>
      <w:r w:rsidR="00F31F19" w:rsidRPr="00F022A2">
        <w:rPr>
          <w:rFonts w:ascii="Times New Roman" w:hAnsi="Times New Roman" w:cs="Times New Roman"/>
          <w:b/>
          <w:sz w:val="28"/>
          <w:szCs w:val="28"/>
        </w:rPr>
        <w:t>и паспортизации</w:t>
      </w:r>
      <w:r w:rsidR="00487450" w:rsidRPr="00F02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5C4" w:rsidRPr="00F022A2" w:rsidRDefault="00487450" w:rsidP="00F31F1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A2">
        <w:rPr>
          <w:rFonts w:ascii="Times New Roman" w:hAnsi="Times New Roman" w:cs="Times New Roman"/>
          <w:b/>
          <w:sz w:val="28"/>
          <w:szCs w:val="28"/>
        </w:rPr>
        <w:t xml:space="preserve">объектов МАОУ </w:t>
      </w:r>
      <w:proofErr w:type="spellStart"/>
      <w:r w:rsidRPr="00F022A2">
        <w:rPr>
          <w:rFonts w:ascii="Times New Roman" w:hAnsi="Times New Roman" w:cs="Times New Roman"/>
          <w:b/>
          <w:sz w:val="28"/>
          <w:szCs w:val="28"/>
        </w:rPr>
        <w:t>Богдановская</w:t>
      </w:r>
      <w:proofErr w:type="spellEnd"/>
      <w:r w:rsidRPr="00F022A2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487450" w:rsidRPr="00F022A2" w:rsidRDefault="00487450" w:rsidP="00F31F1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985"/>
        <w:gridCol w:w="3118"/>
      </w:tblGrid>
      <w:tr w:rsidR="00FB18B7" w:rsidRPr="00F022A2" w:rsidTr="00013354">
        <w:tc>
          <w:tcPr>
            <w:tcW w:w="1134" w:type="dxa"/>
          </w:tcPr>
          <w:p w:rsidR="00FB18B7" w:rsidRPr="00F022A2" w:rsidRDefault="00FB18B7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544" w:type="dxa"/>
          </w:tcPr>
          <w:p w:rsidR="00FB18B7" w:rsidRPr="00F022A2" w:rsidRDefault="00FB18B7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985" w:type="dxa"/>
          </w:tcPr>
          <w:p w:rsidR="00FB18B7" w:rsidRPr="00F022A2" w:rsidRDefault="00FB18B7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8" w:type="dxa"/>
          </w:tcPr>
          <w:p w:rsidR="00FB18B7" w:rsidRPr="00F022A2" w:rsidRDefault="00FB18B7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B18B7" w:rsidRPr="00F022A2" w:rsidTr="00013354">
        <w:tc>
          <w:tcPr>
            <w:tcW w:w="1134" w:type="dxa"/>
          </w:tcPr>
          <w:p w:rsidR="00FB18B7" w:rsidRPr="00F022A2" w:rsidRDefault="00FB18B7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B18B7" w:rsidRPr="00F022A2" w:rsidRDefault="00FB18B7" w:rsidP="00FB18B7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 к зданию</w:t>
            </w:r>
          </w:p>
        </w:tc>
        <w:tc>
          <w:tcPr>
            <w:tcW w:w="1985" w:type="dxa"/>
          </w:tcPr>
          <w:p w:rsidR="00FB18B7" w:rsidRPr="00F022A2" w:rsidRDefault="00FB18B7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8B7" w:rsidRPr="00F022A2" w:rsidRDefault="002623A5" w:rsidP="000133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 w:rsidR="00013354" w:rsidRPr="00F022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1F19" w:rsidRPr="00F022A2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3118" w:type="dxa"/>
          </w:tcPr>
          <w:p w:rsidR="00FB18B7" w:rsidRPr="00F022A2" w:rsidRDefault="00013354" w:rsidP="00FB18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Мережко Е.В.</w:t>
            </w:r>
          </w:p>
          <w:p w:rsidR="00FB18B7" w:rsidRPr="00F022A2" w:rsidRDefault="00013354" w:rsidP="00FB18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Хасанов И.Р.</w:t>
            </w:r>
          </w:p>
          <w:p w:rsidR="00FB18B7" w:rsidRPr="00F022A2" w:rsidRDefault="00013354" w:rsidP="00FB18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Тухфатуллин</w:t>
            </w:r>
            <w:proofErr w:type="spellEnd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  <w:r w:rsidR="00FB18B7" w:rsidRPr="00F0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8B7" w:rsidRPr="00F022A2" w:rsidTr="00013354">
        <w:tc>
          <w:tcPr>
            <w:tcW w:w="1134" w:type="dxa"/>
          </w:tcPr>
          <w:p w:rsidR="00FB18B7" w:rsidRPr="00F022A2" w:rsidRDefault="00FB18B7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FB18B7" w:rsidRPr="00F022A2" w:rsidRDefault="00FB18B7" w:rsidP="00FB18B7">
            <w:pPr>
              <w:pStyle w:val="a4"/>
              <w:ind w:left="1080" w:hanging="904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Вход (выходы) в здание</w:t>
            </w:r>
          </w:p>
        </w:tc>
        <w:tc>
          <w:tcPr>
            <w:tcW w:w="1985" w:type="dxa"/>
          </w:tcPr>
          <w:p w:rsidR="00FB18B7" w:rsidRPr="00F022A2" w:rsidRDefault="002623A5" w:rsidP="000133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 w:rsidR="00013354" w:rsidRPr="00F022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3118" w:type="dxa"/>
          </w:tcPr>
          <w:p w:rsidR="00013354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Мережко Е.В.</w:t>
            </w:r>
          </w:p>
          <w:p w:rsidR="00013354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Хасанов И.Р.</w:t>
            </w:r>
          </w:p>
          <w:p w:rsidR="00FB18B7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Тухфатуллин</w:t>
            </w:r>
            <w:proofErr w:type="spellEnd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 xml:space="preserve"> Р.К..</w:t>
            </w:r>
          </w:p>
        </w:tc>
      </w:tr>
      <w:tr w:rsidR="00FB18B7" w:rsidRPr="00F022A2" w:rsidTr="00013354">
        <w:tc>
          <w:tcPr>
            <w:tcW w:w="1134" w:type="dxa"/>
          </w:tcPr>
          <w:p w:rsidR="00FB18B7" w:rsidRPr="00F022A2" w:rsidRDefault="00FB18B7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FB18B7" w:rsidRPr="00F022A2" w:rsidRDefault="00FB18B7" w:rsidP="00FB18B7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Путь (пути)движения внутри здания (в т.ч. пути эвакуации)</w:t>
            </w:r>
          </w:p>
        </w:tc>
        <w:tc>
          <w:tcPr>
            <w:tcW w:w="1985" w:type="dxa"/>
          </w:tcPr>
          <w:p w:rsidR="00FB18B7" w:rsidRPr="00F022A2" w:rsidRDefault="00013354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2623A5" w:rsidRPr="00F022A2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3118" w:type="dxa"/>
          </w:tcPr>
          <w:p w:rsidR="00013354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Мережко Е.В.</w:t>
            </w:r>
          </w:p>
          <w:p w:rsidR="00013354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Хасанов И.Р.</w:t>
            </w:r>
          </w:p>
          <w:p w:rsidR="00FB18B7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Тухфатуллин</w:t>
            </w:r>
            <w:proofErr w:type="spellEnd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 xml:space="preserve"> Р.К..</w:t>
            </w:r>
          </w:p>
        </w:tc>
      </w:tr>
      <w:tr w:rsidR="00FB18B7" w:rsidRPr="00F022A2" w:rsidTr="00013354">
        <w:tc>
          <w:tcPr>
            <w:tcW w:w="1134" w:type="dxa"/>
          </w:tcPr>
          <w:p w:rsidR="00FB18B7" w:rsidRPr="00F022A2" w:rsidRDefault="00FB18B7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FB18B7" w:rsidRPr="00F022A2" w:rsidRDefault="00FB18B7" w:rsidP="00FB18B7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8B7" w:rsidRPr="00F022A2" w:rsidRDefault="00FB18B7" w:rsidP="00FB18B7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1985" w:type="dxa"/>
          </w:tcPr>
          <w:p w:rsidR="00FB18B7" w:rsidRPr="00F022A2" w:rsidRDefault="00013354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2623A5" w:rsidRPr="00F022A2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3118" w:type="dxa"/>
          </w:tcPr>
          <w:p w:rsidR="00013354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Мережко Е.В.</w:t>
            </w:r>
          </w:p>
          <w:p w:rsidR="00013354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Хасанов И.Р.</w:t>
            </w:r>
          </w:p>
          <w:p w:rsidR="00FB18B7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Тухфатуллин</w:t>
            </w:r>
            <w:proofErr w:type="spellEnd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 xml:space="preserve"> Р.К..</w:t>
            </w:r>
          </w:p>
        </w:tc>
      </w:tr>
      <w:tr w:rsidR="00FB18B7" w:rsidRPr="00F022A2" w:rsidTr="00013354">
        <w:tc>
          <w:tcPr>
            <w:tcW w:w="1134" w:type="dxa"/>
          </w:tcPr>
          <w:p w:rsidR="00FB18B7" w:rsidRPr="00F022A2" w:rsidRDefault="00FB18B7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FB18B7" w:rsidRPr="00F022A2" w:rsidRDefault="00F31F19" w:rsidP="00F31F19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 – гигиенические средства </w:t>
            </w:r>
            <w:proofErr w:type="spellStart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помешения</w:t>
            </w:r>
            <w:proofErr w:type="spellEnd"/>
          </w:p>
        </w:tc>
        <w:tc>
          <w:tcPr>
            <w:tcW w:w="1985" w:type="dxa"/>
          </w:tcPr>
          <w:p w:rsidR="00FB18B7" w:rsidRPr="00F022A2" w:rsidRDefault="00013354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2623A5" w:rsidRPr="00F022A2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3118" w:type="dxa"/>
          </w:tcPr>
          <w:p w:rsidR="00013354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Мережко Е.В.</w:t>
            </w:r>
          </w:p>
          <w:p w:rsidR="00013354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Хасанов И.Р.</w:t>
            </w:r>
          </w:p>
          <w:p w:rsidR="00FB18B7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Тухфатуллин</w:t>
            </w:r>
            <w:proofErr w:type="spellEnd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 xml:space="preserve"> Р.К..</w:t>
            </w:r>
          </w:p>
        </w:tc>
      </w:tr>
      <w:tr w:rsidR="00FB18B7" w:rsidRPr="00F022A2" w:rsidTr="00013354">
        <w:tc>
          <w:tcPr>
            <w:tcW w:w="1134" w:type="dxa"/>
          </w:tcPr>
          <w:p w:rsidR="00FB18B7" w:rsidRPr="00F022A2" w:rsidRDefault="00FB18B7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FB18B7" w:rsidRPr="00F022A2" w:rsidRDefault="00F31F19" w:rsidP="00F31F19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1985" w:type="dxa"/>
          </w:tcPr>
          <w:p w:rsidR="00FB18B7" w:rsidRPr="00F022A2" w:rsidRDefault="00013354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2623A5" w:rsidRPr="00F022A2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3118" w:type="dxa"/>
          </w:tcPr>
          <w:p w:rsidR="00013354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Мережко Е.В.</w:t>
            </w:r>
          </w:p>
          <w:p w:rsidR="00013354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Хасанов И.Р.</w:t>
            </w:r>
          </w:p>
          <w:p w:rsidR="00FB18B7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Тухфатуллин</w:t>
            </w:r>
            <w:proofErr w:type="spellEnd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 xml:space="preserve"> Р.К..</w:t>
            </w:r>
          </w:p>
        </w:tc>
      </w:tr>
      <w:tr w:rsidR="000C4DAA" w:rsidRPr="00F022A2" w:rsidTr="00013354">
        <w:tc>
          <w:tcPr>
            <w:tcW w:w="1134" w:type="dxa"/>
          </w:tcPr>
          <w:p w:rsidR="000C4DAA" w:rsidRPr="00F022A2" w:rsidRDefault="000C4DAA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0C4DAA" w:rsidRPr="00F022A2" w:rsidRDefault="000C4DAA" w:rsidP="00F31F19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1985" w:type="dxa"/>
          </w:tcPr>
          <w:p w:rsidR="000C4DAA" w:rsidRPr="00F022A2" w:rsidRDefault="00013354" w:rsidP="00F975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0C4DAA" w:rsidRPr="00F022A2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3118" w:type="dxa"/>
          </w:tcPr>
          <w:p w:rsidR="00013354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Мережко Е.В.</w:t>
            </w:r>
          </w:p>
          <w:p w:rsidR="00013354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Хасанов И.Р.</w:t>
            </w:r>
          </w:p>
          <w:p w:rsidR="000C4DAA" w:rsidRPr="00F022A2" w:rsidRDefault="00013354" w:rsidP="000133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Тухфатуллин</w:t>
            </w:r>
            <w:proofErr w:type="spellEnd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 xml:space="preserve"> Р.К..</w:t>
            </w:r>
          </w:p>
        </w:tc>
      </w:tr>
    </w:tbl>
    <w:p w:rsidR="00F31F19" w:rsidRPr="00F022A2" w:rsidRDefault="00F31F19" w:rsidP="00F31F19">
      <w:pPr>
        <w:rPr>
          <w:rFonts w:ascii="Times New Roman" w:hAnsi="Times New Roman" w:cs="Times New Roman"/>
          <w:b/>
          <w:sz w:val="28"/>
          <w:szCs w:val="28"/>
        </w:rPr>
      </w:pPr>
    </w:p>
    <w:p w:rsidR="00487450" w:rsidRPr="00F022A2" w:rsidRDefault="00487450" w:rsidP="00F31F19">
      <w:pPr>
        <w:rPr>
          <w:rFonts w:ascii="Times New Roman" w:hAnsi="Times New Roman" w:cs="Times New Roman"/>
          <w:b/>
          <w:sz w:val="28"/>
          <w:szCs w:val="28"/>
        </w:rPr>
      </w:pPr>
    </w:p>
    <w:p w:rsidR="00487450" w:rsidRPr="00F022A2" w:rsidRDefault="00487450" w:rsidP="00F31F19">
      <w:pPr>
        <w:rPr>
          <w:rFonts w:ascii="Times New Roman" w:hAnsi="Times New Roman" w:cs="Times New Roman"/>
          <w:b/>
          <w:sz w:val="28"/>
          <w:szCs w:val="28"/>
        </w:rPr>
      </w:pPr>
    </w:p>
    <w:p w:rsidR="00487450" w:rsidRPr="00F022A2" w:rsidRDefault="00487450" w:rsidP="00F31F19">
      <w:pPr>
        <w:rPr>
          <w:rFonts w:ascii="Times New Roman" w:hAnsi="Times New Roman" w:cs="Times New Roman"/>
          <w:b/>
          <w:sz w:val="28"/>
          <w:szCs w:val="28"/>
        </w:rPr>
      </w:pPr>
    </w:p>
    <w:p w:rsidR="00487450" w:rsidRPr="00F022A2" w:rsidRDefault="00487450" w:rsidP="00F31F19">
      <w:pPr>
        <w:rPr>
          <w:rFonts w:ascii="Times New Roman" w:hAnsi="Times New Roman" w:cs="Times New Roman"/>
          <w:b/>
          <w:sz w:val="28"/>
          <w:szCs w:val="28"/>
        </w:rPr>
      </w:pPr>
    </w:p>
    <w:p w:rsidR="00487450" w:rsidRPr="00F022A2" w:rsidRDefault="00487450" w:rsidP="00F31F19">
      <w:pPr>
        <w:rPr>
          <w:rFonts w:ascii="Times New Roman" w:hAnsi="Times New Roman" w:cs="Times New Roman"/>
          <w:b/>
          <w:sz w:val="28"/>
          <w:szCs w:val="28"/>
        </w:rPr>
      </w:pPr>
    </w:p>
    <w:p w:rsidR="00487450" w:rsidRPr="00F022A2" w:rsidRDefault="00487450" w:rsidP="00F31F19">
      <w:pPr>
        <w:rPr>
          <w:rFonts w:ascii="Times New Roman" w:hAnsi="Times New Roman" w:cs="Times New Roman"/>
          <w:b/>
          <w:sz w:val="28"/>
          <w:szCs w:val="28"/>
        </w:rPr>
      </w:pPr>
    </w:p>
    <w:p w:rsidR="00487450" w:rsidRPr="00F022A2" w:rsidRDefault="00487450" w:rsidP="00F31F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95"/>
      </w:tblGrid>
      <w:tr w:rsidR="00487450" w:rsidRPr="00F022A2" w:rsidTr="00040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87450" w:rsidRPr="00F022A2" w:rsidRDefault="00487450" w:rsidP="00040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87450" w:rsidRPr="00F022A2" w:rsidRDefault="00487450" w:rsidP="0004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A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87450" w:rsidRPr="00F022A2" w:rsidRDefault="00487450" w:rsidP="0004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A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87450" w:rsidRPr="00F022A2" w:rsidRDefault="00487450" w:rsidP="0004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A2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F022A2">
              <w:rPr>
                <w:rFonts w:ascii="Times New Roman" w:hAnsi="Times New Roman" w:cs="Times New Roman"/>
                <w:sz w:val="24"/>
                <w:szCs w:val="24"/>
              </w:rPr>
              <w:t>Е.В.Мережко</w:t>
            </w:r>
            <w:proofErr w:type="spellEnd"/>
          </w:p>
          <w:p w:rsidR="00487450" w:rsidRPr="00F022A2" w:rsidRDefault="00487450" w:rsidP="0004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A2">
              <w:rPr>
                <w:rFonts w:ascii="Times New Roman" w:hAnsi="Times New Roman" w:cs="Times New Roman"/>
                <w:sz w:val="24"/>
                <w:szCs w:val="24"/>
              </w:rPr>
              <w:t>Приказ № 84 а от «01» августа 2019 г.</w:t>
            </w:r>
          </w:p>
        </w:tc>
      </w:tr>
    </w:tbl>
    <w:p w:rsidR="00487450" w:rsidRPr="00F022A2" w:rsidRDefault="00487450" w:rsidP="00487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50" w:rsidRPr="00F022A2" w:rsidRDefault="00487450" w:rsidP="00487450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A2">
        <w:rPr>
          <w:rFonts w:ascii="Times New Roman" w:hAnsi="Times New Roman" w:cs="Times New Roman"/>
          <w:b/>
          <w:sz w:val="28"/>
          <w:szCs w:val="28"/>
        </w:rPr>
        <w:t>Объекты</w:t>
      </w:r>
    </w:p>
    <w:p w:rsidR="00487450" w:rsidRPr="00F022A2" w:rsidRDefault="00487450" w:rsidP="00487450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A2">
        <w:rPr>
          <w:rFonts w:ascii="Times New Roman" w:hAnsi="Times New Roman" w:cs="Times New Roman"/>
          <w:b/>
          <w:sz w:val="28"/>
          <w:szCs w:val="28"/>
        </w:rPr>
        <w:t xml:space="preserve">проведения обследования и паспортизации </w:t>
      </w:r>
    </w:p>
    <w:p w:rsidR="00487450" w:rsidRPr="00F022A2" w:rsidRDefault="00487450" w:rsidP="00487450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A2">
        <w:rPr>
          <w:rFonts w:ascii="Times New Roman" w:hAnsi="Times New Roman" w:cs="Times New Roman"/>
          <w:b/>
          <w:sz w:val="28"/>
          <w:szCs w:val="28"/>
        </w:rPr>
        <w:t xml:space="preserve"> МАОУ </w:t>
      </w:r>
      <w:proofErr w:type="spellStart"/>
      <w:r w:rsidRPr="00F022A2">
        <w:rPr>
          <w:rFonts w:ascii="Times New Roman" w:hAnsi="Times New Roman" w:cs="Times New Roman"/>
          <w:b/>
          <w:sz w:val="28"/>
          <w:szCs w:val="28"/>
        </w:rPr>
        <w:t>Богдановская</w:t>
      </w:r>
      <w:proofErr w:type="spellEnd"/>
      <w:r w:rsidRPr="00F022A2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487450" w:rsidRPr="00F022A2" w:rsidRDefault="00487450" w:rsidP="00487450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222"/>
      </w:tblGrid>
      <w:tr w:rsidR="00487450" w:rsidRPr="00F022A2" w:rsidTr="00487450">
        <w:tc>
          <w:tcPr>
            <w:tcW w:w="1134" w:type="dxa"/>
          </w:tcPr>
          <w:p w:rsidR="00487450" w:rsidRPr="00F022A2" w:rsidRDefault="00487450" w:rsidP="0004074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8222" w:type="dxa"/>
          </w:tcPr>
          <w:p w:rsidR="00487450" w:rsidRPr="00F022A2" w:rsidRDefault="00487450" w:rsidP="0004074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</w:tr>
      <w:tr w:rsidR="00487450" w:rsidRPr="00F022A2" w:rsidTr="00487450">
        <w:tc>
          <w:tcPr>
            <w:tcW w:w="1134" w:type="dxa"/>
          </w:tcPr>
          <w:p w:rsidR="00487450" w:rsidRPr="00F022A2" w:rsidRDefault="00487450" w:rsidP="00040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487450" w:rsidRPr="00F022A2" w:rsidRDefault="00487450" w:rsidP="00040749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 к зданию</w:t>
            </w:r>
          </w:p>
        </w:tc>
      </w:tr>
      <w:tr w:rsidR="00487450" w:rsidRPr="00F022A2" w:rsidTr="00487450">
        <w:tc>
          <w:tcPr>
            <w:tcW w:w="1134" w:type="dxa"/>
          </w:tcPr>
          <w:p w:rsidR="00487450" w:rsidRPr="00F022A2" w:rsidRDefault="00487450" w:rsidP="00040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487450" w:rsidRPr="00F022A2" w:rsidRDefault="00487450" w:rsidP="00040749">
            <w:pPr>
              <w:pStyle w:val="a4"/>
              <w:ind w:left="1080" w:hanging="904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Вход (выходы) в здание</w:t>
            </w:r>
          </w:p>
        </w:tc>
      </w:tr>
      <w:tr w:rsidR="00487450" w:rsidRPr="00F022A2" w:rsidTr="00487450">
        <w:tc>
          <w:tcPr>
            <w:tcW w:w="1134" w:type="dxa"/>
          </w:tcPr>
          <w:p w:rsidR="00487450" w:rsidRPr="00F022A2" w:rsidRDefault="00487450" w:rsidP="00040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487450" w:rsidRPr="00F022A2" w:rsidRDefault="00487450" w:rsidP="00040749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(пути)движения внутри здания (в </w:t>
            </w:r>
            <w:proofErr w:type="spellStart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. пути эвакуации)</w:t>
            </w:r>
          </w:p>
        </w:tc>
      </w:tr>
      <w:tr w:rsidR="00487450" w:rsidRPr="00F022A2" w:rsidTr="00487450">
        <w:tc>
          <w:tcPr>
            <w:tcW w:w="1134" w:type="dxa"/>
          </w:tcPr>
          <w:p w:rsidR="00487450" w:rsidRPr="00F022A2" w:rsidRDefault="00487450" w:rsidP="00040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487450" w:rsidRPr="00F022A2" w:rsidRDefault="00487450" w:rsidP="00040749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450" w:rsidRPr="00F022A2" w:rsidRDefault="00487450" w:rsidP="00040749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</w:tr>
      <w:tr w:rsidR="00487450" w:rsidRPr="00F022A2" w:rsidTr="00487450">
        <w:tc>
          <w:tcPr>
            <w:tcW w:w="1134" w:type="dxa"/>
          </w:tcPr>
          <w:p w:rsidR="00487450" w:rsidRPr="00F022A2" w:rsidRDefault="00487450" w:rsidP="00040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487450" w:rsidRPr="00F022A2" w:rsidRDefault="00487450" w:rsidP="00040749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 xml:space="preserve"> – гигиенические средства </w:t>
            </w:r>
            <w:proofErr w:type="spellStart"/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помешения</w:t>
            </w:r>
            <w:proofErr w:type="spellEnd"/>
          </w:p>
        </w:tc>
      </w:tr>
      <w:tr w:rsidR="00487450" w:rsidRPr="00F022A2" w:rsidTr="00487450">
        <w:tc>
          <w:tcPr>
            <w:tcW w:w="1134" w:type="dxa"/>
          </w:tcPr>
          <w:p w:rsidR="00487450" w:rsidRPr="00F022A2" w:rsidRDefault="00487450" w:rsidP="00040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487450" w:rsidRPr="00F022A2" w:rsidRDefault="00487450" w:rsidP="00040749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</w:tr>
      <w:tr w:rsidR="00487450" w:rsidRPr="00F022A2" w:rsidTr="00487450">
        <w:tc>
          <w:tcPr>
            <w:tcW w:w="1134" w:type="dxa"/>
          </w:tcPr>
          <w:p w:rsidR="00487450" w:rsidRPr="00F022A2" w:rsidRDefault="00487450" w:rsidP="00040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487450" w:rsidRPr="00F022A2" w:rsidRDefault="00487450" w:rsidP="00040749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022A2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</w:tr>
    </w:tbl>
    <w:p w:rsidR="00487450" w:rsidRPr="00F022A2" w:rsidRDefault="00487450" w:rsidP="00487450">
      <w:pPr>
        <w:rPr>
          <w:rFonts w:ascii="Times New Roman" w:hAnsi="Times New Roman" w:cs="Times New Roman"/>
          <w:b/>
          <w:sz w:val="28"/>
          <w:szCs w:val="28"/>
        </w:rPr>
      </w:pPr>
    </w:p>
    <w:p w:rsidR="00487450" w:rsidRPr="00F022A2" w:rsidRDefault="00487450" w:rsidP="00487450">
      <w:pPr>
        <w:rPr>
          <w:rFonts w:ascii="Times New Roman" w:hAnsi="Times New Roman" w:cs="Times New Roman"/>
          <w:b/>
          <w:sz w:val="28"/>
          <w:szCs w:val="28"/>
        </w:rPr>
      </w:pPr>
    </w:p>
    <w:p w:rsidR="00487450" w:rsidRPr="00F022A2" w:rsidRDefault="00487450" w:rsidP="00487450">
      <w:pPr>
        <w:rPr>
          <w:rFonts w:ascii="Times New Roman" w:hAnsi="Times New Roman" w:cs="Times New Roman"/>
          <w:b/>
          <w:sz w:val="28"/>
          <w:szCs w:val="28"/>
        </w:rPr>
      </w:pPr>
    </w:p>
    <w:p w:rsidR="00487450" w:rsidRPr="00F022A2" w:rsidRDefault="00487450" w:rsidP="00487450">
      <w:pPr>
        <w:rPr>
          <w:rFonts w:ascii="Times New Roman" w:hAnsi="Times New Roman" w:cs="Times New Roman"/>
          <w:b/>
          <w:sz w:val="28"/>
          <w:szCs w:val="28"/>
        </w:rPr>
      </w:pPr>
    </w:p>
    <w:p w:rsidR="003B34A8" w:rsidRPr="00F022A2" w:rsidRDefault="003B34A8" w:rsidP="00F31F19">
      <w:pPr>
        <w:rPr>
          <w:rFonts w:ascii="Times New Roman" w:hAnsi="Times New Roman" w:cs="Times New Roman"/>
          <w:b/>
          <w:sz w:val="28"/>
          <w:szCs w:val="28"/>
        </w:rPr>
      </w:pPr>
    </w:p>
    <w:p w:rsidR="003B34A8" w:rsidRPr="00F022A2" w:rsidRDefault="003B34A8" w:rsidP="00F31F19">
      <w:pPr>
        <w:rPr>
          <w:rFonts w:ascii="Times New Roman" w:hAnsi="Times New Roman" w:cs="Times New Roman"/>
          <w:b/>
          <w:sz w:val="28"/>
          <w:szCs w:val="28"/>
        </w:rPr>
      </w:pPr>
    </w:p>
    <w:p w:rsidR="002623A5" w:rsidRPr="00F022A2" w:rsidRDefault="002623A5" w:rsidP="00F31F19">
      <w:pPr>
        <w:rPr>
          <w:rFonts w:ascii="Times New Roman" w:hAnsi="Times New Roman" w:cs="Times New Roman"/>
          <w:b/>
          <w:sz w:val="28"/>
          <w:szCs w:val="28"/>
        </w:rPr>
      </w:pPr>
    </w:p>
    <w:p w:rsidR="002623A5" w:rsidRPr="00F022A2" w:rsidRDefault="002623A5" w:rsidP="00F31F19">
      <w:pPr>
        <w:rPr>
          <w:rFonts w:ascii="Times New Roman" w:hAnsi="Times New Roman" w:cs="Times New Roman"/>
          <w:b/>
          <w:sz w:val="28"/>
          <w:szCs w:val="28"/>
        </w:rPr>
      </w:pPr>
    </w:p>
    <w:p w:rsidR="002623A5" w:rsidRPr="00F022A2" w:rsidRDefault="002623A5" w:rsidP="00F31F19">
      <w:pPr>
        <w:rPr>
          <w:rFonts w:ascii="Times New Roman" w:hAnsi="Times New Roman" w:cs="Times New Roman"/>
          <w:b/>
          <w:sz w:val="28"/>
          <w:szCs w:val="28"/>
        </w:rPr>
      </w:pPr>
    </w:p>
    <w:p w:rsidR="002623A5" w:rsidRPr="00F022A2" w:rsidRDefault="002623A5" w:rsidP="00F31F19">
      <w:pPr>
        <w:rPr>
          <w:rFonts w:ascii="Times New Roman" w:hAnsi="Times New Roman" w:cs="Times New Roman"/>
          <w:b/>
          <w:sz w:val="28"/>
          <w:szCs w:val="28"/>
        </w:rPr>
      </w:pPr>
    </w:p>
    <w:p w:rsidR="002623A5" w:rsidRPr="00F022A2" w:rsidRDefault="002623A5" w:rsidP="00F31F19">
      <w:pPr>
        <w:rPr>
          <w:rFonts w:ascii="Times New Roman" w:hAnsi="Times New Roman" w:cs="Times New Roman"/>
          <w:b/>
          <w:sz w:val="28"/>
          <w:szCs w:val="28"/>
        </w:rPr>
      </w:pPr>
    </w:p>
    <w:p w:rsidR="002623A5" w:rsidRPr="00F022A2" w:rsidRDefault="002623A5" w:rsidP="00F31F19">
      <w:pPr>
        <w:rPr>
          <w:rFonts w:ascii="Times New Roman" w:hAnsi="Times New Roman" w:cs="Times New Roman"/>
          <w:b/>
          <w:sz w:val="28"/>
          <w:szCs w:val="28"/>
        </w:rPr>
      </w:pPr>
    </w:p>
    <w:p w:rsidR="003B34A8" w:rsidRPr="00F022A2" w:rsidRDefault="003B34A8" w:rsidP="00F31F19">
      <w:pPr>
        <w:rPr>
          <w:rFonts w:ascii="Times New Roman" w:hAnsi="Times New Roman" w:cs="Times New Roman"/>
          <w:b/>
          <w:sz w:val="28"/>
          <w:szCs w:val="28"/>
        </w:rPr>
      </w:pPr>
    </w:p>
    <w:p w:rsidR="000C6D1B" w:rsidRPr="00F022A2" w:rsidRDefault="000C6D1B" w:rsidP="00F31F19">
      <w:pPr>
        <w:rPr>
          <w:rFonts w:ascii="Times New Roman" w:hAnsi="Times New Roman" w:cs="Times New Roman"/>
          <w:sz w:val="28"/>
          <w:szCs w:val="28"/>
        </w:rPr>
      </w:pPr>
    </w:p>
    <w:p w:rsidR="000C6D1B" w:rsidRPr="00F022A2" w:rsidRDefault="000C6D1B" w:rsidP="00F31F19">
      <w:pPr>
        <w:rPr>
          <w:rFonts w:ascii="Times New Roman" w:hAnsi="Times New Roman" w:cs="Times New Roman"/>
          <w:sz w:val="28"/>
          <w:szCs w:val="28"/>
        </w:rPr>
      </w:pPr>
    </w:p>
    <w:sectPr w:rsidR="000C6D1B" w:rsidRPr="00F022A2" w:rsidSect="00DC36D1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B83"/>
    <w:multiLevelType w:val="hybridMultilevel"/>
    <w:tmpl w:val="2B409C12"/>
    <w:lvl w:ilvl="0" w:tplc="31FAB2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487"/>
    <w:multiLevelType w:val="hybridMultilevel"/>
    <w:tmpl w:val="2B409C12"/>
    <w:lvl w:ilvl="0" w:tplc="31FAB2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302C"/>
    <w:multiLevelType w:val="multilevel"/>
    <w:tmpl w:val="8F44B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8C4037"/>
    <w:multiLevelType w:val="multilevel"/>
    <w:tmpl w:val="474A5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0BE"/>
    <w:rsid w:val="000014CC"/>
    <w:rsid w:val="00013354"/>
    <w:rsid w:val="0004218B"/>
    <w:rsid w:val="00077D8B"/>
    <w:rsid w:val="0009068D"/>
    <w:rsid w:val="000C4DAA"/>
    <w:rsid w:val="000C6D1B"/>
    <w:rsid w:val="000D1997"/>
    <w:rsid w:val="000D2D16"/>
    <w:rsid w:val="00112A1C"/>
    <w:rsid w:val="001373D5"/>
    <w:rsid w:val="00161C7E"/>
    <w:rsid w:val="00166460"/>
    <w:rsid w:val="00192DB4"/>
    <w:rsid w:val="00195AB1"/>
    <w:rsid w:val="001D1F1F"/>
    <w:rsid w:val="001E1025"/>
    <w:rsid w:val="001F025D"/>
    <w:rsid w:val="001F46BB"/>
    <w:rsid w:val="001F769D"/>
    <w:rsid w:val="00245320"/>
    <w:rsid w:val="002623A5"/>
    <w:rsid w:val="0028138A"/>
    <w:rsid w:val="002836FC"/>
    <w:rsid w:val="002A48A6"/>
    <w:rsid w:val="002D1923"/>
    <w:rsid w:val="002F33AE"/>
    <w:rsid w:val="0032056B"/>
    <w:rsid w:val="00334497"/>
    <w:rsid w:val="003B34A8"/>
    <w:rsid w:val="003D3260"/>
    <w:rsid w:val="00471EE2"/>
    <w:rsid w:val="00487450"/>
    <w:rsid w:val="004A31C7"/>
    <w:rsid w:val="004B6253"/>
    <w:rsid w:val="004D3AA9"/>
    <w:rsid w:val="004E46A6"/>
    <w:rsid w:val="00506F6F"/>
    <w:rsid w:val="00557131"/>
    <w:rsid w:val="00593506"/>
    <w:rsid w:val="005A412E"/>
    <w:rsid w:val="005A741C"/>
    <w:rsid w:val="00610DFA"/>
    <w:rsid w:val="00626EB5"/>
    <w:rsid w:val="00635108"/>
    <w:rsid w:val="00647C46"/>
    <w:rsid w:val="0066662A"/>
    <w:rsid w:val="00701C80"/>
    <w:rsid w:val="00745BCA"/>
    <w:rsid w:val="007E0583"/>
    <w:rsid w:val="00806366"/>
    <w:rsid w:val="008153A2"/>
    <w:rsid w:val="00875B22"/>
    <w:rsid w:val="00894A1D"/>
    <w:rsid w:val="009650BE"/>
    <w:rsid w:val="00985168"/>
    <w:rsid w:val="009D7533"/>
    <w:rsid w:val="009E0A32"/>
    <w:rsid w:val="009F32C6"/>
    <w:rsid w:val="00A30815"/>
    <w:rsid w:val="00A84BBC"/>
    <w:rsid w:val="00A977FB"/>
    <w:rsid w:val="00AF14E4"/>
    <w:rsid w:val="00AF1B85"/>
    <w:rsid w:val="00B14FD4"/>
    <w:rsid w:val="00B21771"/>
    <w:rsid w:val="00B364E4"/>
    <w:rsid w:val="00B44152"/>
    <w:rsid w:val="00B456C9"/>
    <w:rsid w:val="00B56652"/>
    <w:rsid w:val="00B66C69"/>
    <w:rsid w:val="00B8474B"/>
    <w:rsid w:val="00BA19A7"/>
    <w:rsid w:val="00C00A5B"/>
    <w:rsid w:val="00CD7907"/>
    <w:rsid w:val="00CE14A7"/>
    <w:rsid w:val="00D0218D"/>
    <w:rsid w:val="00D20A53"/>
    <w:rsid w:val="00DC36D1"/>
    <w:rsid w:val="00DD35C4"/>
    <w:rsid w:val="00DE0F7A"/>
    <w:rsid w:val="00DE7256"/>
    <w:rsid w:val="00DF09D2"/>
    <w:rsid w:val="00DF0EE9"/>
    <w:rsid w:val="00DF300E"/>
    <w:rsid w:val="00E22BF6"/>
    <w:rsid w:val="00EC06D9"/>
    <w:rsid w:val="00EE7753"/>
    <w:rsid w:val="00F022A2"/>
    <w:rsid w:val="00F31F19"/>
    <w:rsid w:val="00F525F1"/>
    <w:rsid w:val="00F5487A"/>
    <w:rsid w:val="00F9759C"/>
    <w:rsid w:val="00FB18B7"/>
    <w:rsid w:val="00FB33A9"/>
    <w:rsid w:val="00FF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0E81"/>
  <w15:docId w15:val="{865006B2-94DF-49E4-9187-C3AC735D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9D2"/>
    <w:pPr>
      <w:ind w:left="720"/>
      <w:contextualSpacing/>
    </w:pPr>
  </w:style>
  <w:style w:type="paragraph" w:customStyle="1" w:styleId="ConsPlusNormal">
    <w:name w:val="ConsPlusNormal"/>
    <w:rsid w:val="00F54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4E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DC3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C36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DC3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DC3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DC3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7"/>
    <w:rsid w:val="00DC3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C36D1"/>
    <w:pPr>
      <w:widowControl w:val="0"/>
      <w:shd w:val="clear" w:color="auto" w:fill="FFFFFF"/>
      <w:spacing w:after="300" w:line="0" w:lineRule="atLeast"/>
      <w:ind w:hanging="1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B969-4599-4390-9506-0E7FCB64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8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Мережко</cp:lastModifiedBy>
  <cp:revision>43</cp:revision>
  <cp:lastPrinted>2020-02-17T14:26:00Z</cp:lastPrinted>
  <dcterms:created xsi:type="dcterms:W3CDTF">2019-10-10T06:11:00Z</dcterms:created>
  <dcterms:modified xsi:type="dcterms:W3CDTF">2020-02-17T14:34:00Z</dcterms:modified>
</cp:coreProperties>
</file>